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24" w:rsidRDefault="00FC1524" w:rsidP="00FC1524">
      <w:pPr>
        <w:widowControl/>
        <w:spacing w:line="600" w:lineRule="exact"/>
        <w:ind w:firstLineChars="200" w:firstLine="31680"/>
        <w:jc w:val="center"/>
        <w:rPr>
          <w:rFonts w:eastAsia="方正小标宋简体"/>
          <w:b/>
          <w:sz w:val="32"/>
          <w:szCs w:val="32"/>
          <w:shd w:val="clear" w:color="auto" w:fill="FFFFFF"/>
        </w:rPr>
      </w:pPr>
    </w:p>
    <w:p w:rsidR="00FC1524" w:rsidRDefault="00FC1524">
      <w:pPr>
        <w:widowControl/>
        <w:spacing w:line="700" w:lineRule="exact"/>
        <w:jc w:val="center"/>
        <w:rPr>
          <w:rFonts w:eastAsia="方正小标宋简体"/>
          <w:sz w:val="44"/>
          <w:szCs w:val="44"/>
          <w:shd w:val="clear" w:color="auto" w:fill="FFFFFF"/>
        </w:rPr>
      </w:pPr>
      <w:r>
        <w:rPr>
          <w:rFonts w:eastAsia="方正小标宋简体" w:hint="eastAsia"/>
          <w:sz w:val="44"/>
          <w:szCs w:val="44"/>
          <w:shd w:val="clear" w:color="auto" w:fill="FFFFFF"/>
        </w:rPr>
        <w:t>关于组织开展</w:t>
      </w:r>
      <w:r>
        <w:rPr>
          <w:rFonts w:eastAsia="方正小标宋简体"/>
          <w:sz w:val="44"/>
          <w:szCs w:val="44"/>
          <w:shd w:val="clear" w:color="auto" w:fill="FFFFFF"/>
        </w:rPr>
        <w:t>2019</w:t>
      </w:r>
      <w:r>
        <w:rPr>
          <w:rFonts w:eastAsia="方正小标宋简体" w:hint="eastAsia"/>
          <w:sz w:val="44"/>
          <w:szCs w:val="44"/>
          <w:shd w:val="clear" w:color="auto" w:fill="FFFFFF"/>
        </w:rPr>
        <w:t>年黑龙江省</w:t>
      </w:r>
    </w:p>
    <w:p w:rsidR="00FC1524" w:rsidRDefault="00FC1524">
      <w:pPr>
        <w:widowControl/>
        <w:spacing w:line="700" w:lineRule="exact"/>
        <w:jc w:val="center"/>
        <w:rPr>
          <w:rFonts w:eastAsia="方正小标宋简体"/>
          <w:sz w:val="44"/>
          <w:szCs w:val="44"/>
          <w:shd w:val="clear" w:color="auto" w:fill="FFFFFF"/>
        </w:rPr>
      </w:pPr>
      <w:r>
        <w:rPr>
          <w:rFonts w:eastAsia="方正小标宋简体" w:hint="eastAsia"/>
          <w:sz w:val="44"/>
          <w:szCs w:val="44"/>
          <w:shd w:val="clear" w:color="auto" w:fill="FFFFFF"/>
        </w:rPr>
        <w:t>优秀公益广告作品评选展示活动的通知</w:t>
      </w:r>
    </w:p>
    <w:p w:rsidR="00FC1524" w:rsidRDefault="00FC1524" w:rsidP="00332D09">
      <w:pPr>
        <w:widowControl/>
        <w:spacing w:line="600" w:lineRule="exact"/>
        <w:ind w:firstLineChars="200" w:firstLine="31680"/>
        <w:rPr>
          <w:rFonts w:eastAsia="方正仿宋简体"/>
          <w:sz w:val="32"/>
          <w:szCs w:val="32"/>
        </w:rPr>
      </w:pPr>
    </w:p>
    <w:p w:rsidR="00FC1524" w:rsidRDefault="00FC1524">
      <w:pPr>
        <w:widowControl/>
        <w:spacing w:line="600" w:lineRule="exact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各市（地）委宣传部、文明办、市场监管局、文化广电和旅游局，北大荒农垦集团、龙江森工集团、哈尔滨铁路局、</w:t>
      </w:r>
      <w:r>
        <w:rPr>
          <w:rFonts w:eastAsia="方正仿宋简体" w:hint="eastAsia"/>
          <w:snapToGrid w:val="0"/>
          <w:kern w:val="0"/>
          <w:sz w:val="32"/>
          <w:szCs w:val="32"/>
        </w:rPr>
        <w:t>大庆油田公司党委宣传部、文明办，省直有关单位，各普通高校：</w:t>
      </w:r>
    </w:p>
    <w:p w:rsidR="00FC1524" w:rsidRDefault="00FC1524" w:rsidP="00332D09">
      <w:pPr>
        <w:widowControl/>
        <w:spacing w:line="600" w:lineRule="exact"/>
        <w:ind w:firstLineChars="200" w:firstLine="31680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sz w:val="32"/>
          <w:szCs w:val="32"/>
          <w:shd w:val="clear" w:color="auto" w:fill="FFFFFF"/>
        </w:rPr>
        <w:t>2019</w:t>
      </w:r>
      <w:r>
        <w:rPr>
          <w:rFonts w:eastAsia="方正仿宋简体" w:hint="eastAsia"/>
          <w:sz w:val="32"/>
          <w:szCs w:val="32"/>
          <w:shd w:val="clear" w:color="auto" w:fill="FFFFFF"/>
        </w:rPr>
        <w:t>年是</w:t>
      </w:r>
      <w:r>
        <w:rPr>
          <w:rFonts w:eastAsia="方正仿宋简体" w:hint="eastAsia"/>
          <w:sz w:val="32"/>
          <w:szCs w:val="32"/>
        </w:rPr>
        <w:t>新中国成立</w:t>
      </w:r>
      <w:r>
        <w:rPr>
          <w:rFonts w:eastAsia="方正仿宋简体"/>
          <w:sz w:val="32"/>
          <w:szCs w:val="32"/>
        </w:rPr>
        <w:t>70</w:t>
      </w:r>
      <w:r>
        <w:rPr>
          <w:rFonts w:eastAsia="方正仿宋简体" w:hint="eastAsia"/>
          <w:sz w:val="32"/>
          <w:szCs w:val="32"/>
        </w:rPr>
        <w:t>周年，是决胜全面建成小康社会的关键之年</w:t>
      </w:r>
      <w:r>
        <w:rPr>
          <w:rFonts w:eastAsia="方正仿宋简体" w:hint="eastAsia"/>
          <w:sz w:val="32"/>
          <w:szCs w:val="32"/>
          <w:shd w:val="clear" w:color="auto" w:fill="FFFFFF"/>
        </w:rPr>
        <w:t>。为生动展示新中国成立</w:t>
      </w:r>
      <w:r>
        <w:rPr>
          <w:rFonts w:eastAsia="方正仿宋简体"/>
          <w:sz w:val="32"/>
          <w:szCs w:val="32"/>
          <w:shd w:val="clear" w:color="auto" w:fill="FFFFFF"/>
        </w:rPr>
        <w:t>70</w:t>
      </w:r>
      <w:r>
        <w:rPr>
          <w:rFonts w:eastAsia="方正仿宋简体" w:hint="eastAsia"/>
          <w:sz w:val="32"/>
          <w:szCs w:val="32"/>
          <w:shd w:val="clear" w:color="auto" w:fill="FFFFFF"/>
        </w:rPr>
        <w:t>年来的辉煌成就，充分发挥公益广告在弘扬主旋律、传播正能量、树立好形象方面的积极作用，省委宣传部、省文明办、省委教育工委、省市场监管局、省广电局联合开展</w:t>
      </w:r>
      <w:r>
        <w:rPr>
          <w:rFonts w:eastAsia="方正仿宋简体" w:hint="eastAsia"/>
          <w:sz w:val="32"/>
          <w:szCs w:val="32"/>
        </w:rPr>
        <w:t>以</w:t>
      </w:r>
      <w:r>
        <w:rPr>
          <w:rFonts w:eastAsia="方正仿宋简体"/>
          <w:sz w:val="32"/>
          <w:szCs w:val="32"/>
          <w:shd w:val="clear" w:color="auto" w:fill="FFFFFF"/>
        </w:rPr>
        <w:t>“</w:t>
      </w:r>
      <w:r>
        <w:rPr>
          <w:rFonts w:eastAsia="方正仿宋简体" w:hint="eastAsia"/>
          <w:b/>
          <w:sz w:val="32"/>
          <w:szCs w:val="32"/>
          <w:shd w:val="clear" w:color="auto" w:fill="FFFFFF"/>
        </w:rPr>
        <w:t>壮丽</w:t>
      </w:r>
      <w:r>
        <w:rPr>
          <w:rFonts w:eastAsia="方正仿宋简体"/>
          <w:b/>
          <w:sz w:val="32"/>
          <w:szCs w:val="32"/>
          <w:shd w:val="clear" w:color="auto" w:fill="FFFFFF"/>
        </w:rPr>
        <w:t>70</w:t>
      </w:r>
      <w:r>
        <w:rPr>
          <w:rFonts w:eastAsia="方正仿宋简体" w:hint="eastAsia"/>
          <w:b/>
          <w:sz w:val="32"/>
          <w:szCs w:val="32"/>
          <w:shd w:val="clear" w:color="auto" w:fill="FFFFFF"/>
        </w:rPr>
        <w:t>年·奋斗新时代</w:t>
      </w:r>
      <w:r>
        <w:rPr>
          <w:rFonts w:eastAsia="方正仿宋简体"/>
          <w:sz w:val="32"/>
          <w:szCs w:val="32"/>
          <w:shd w:val="clear" w:color="auto" w:fill="FFFFFF"/>
        </w:rPr>
        <w:t>”</w:t>
      </w:r>
      <w:r>
        <w:rPr>
          <w:rFonts w:eastAsia="方正仿宋简体" w:hint="eastAsia"/>
          <w:sz w:val="32"/>
          <w:szCs w:val="32"/>
        </w:rPr>
        <w:t>为主题的</w:t>
      </w:r>
      <w:r>
        <w:rPr>
          <w:rFonts w:eastAsia="方正仿宋简体" w:hint="eastAsia"/>
          <w:sz w:val="32"/>
          <w:szCs w:val="32"/>
          <w:shd w:val="clear" w:color="auto" w:fill="FFFFFF"/>
        </w:rPr>
        <w:t>全省优秀公益广告作品评选展示活动。</w:t>
      </w:r>
      <w:r>
        <w:rPr>
          <w:rFonts w:eastAsia="方正仿宋简体" w:hint="eastAsia"/>
          <w:sz w:val="32"/>
          <w:szCs w:val="32"/>
        </w:rPr>
        <w:t>现将有关事宜通知如下</w:t>
      </w:r>
      <w:r>
        <w:rPr>
          <w:rFonts w:eastAsia="方正仿宋简体" w:hint="eastAsia"/>
          <w:sz w:val="32"/>
          <w:szCs w:val="32"/>
          <w:shd w:val="clear" w:color="auto" w:fill="FFFFFF"/>
        </w:rPr>
        <w:t>。</w:t>
      </w:r>
    </w:p>
    <w:p w:rsidR="00FC1524" w:rsidRDefault="00FC1524" w:rsidP="00332D09">
      <w:pPr>
        <w:widowControl/>
        <w:spacing w:line="600" w:lineRule="exact"/>
        <w:ind w:firstLineChars="200" w:firstLine="31680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 w:hAnsi="黑体" w:hint="eastAsia"/>
          <w:kern w:val="0"/>
          <w:sz w:val="32"/>
          <w:szCs w:val="32"/>
        </w:rPr>
        <w:t>一、总体要求</w:t>
      </w:r>
    </w:p>
    <w:p w:rsidR="00FC1524" w:rsidRDefault="00FC1524" w:rsidP="00332D09">
      <w:pPr>
        <w:pStyle w:val="NormalWeb"/>
        <w:widowControl/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以习近平新时代中国特色社会主义思想为指导，全面贯彻党的十九大和十九届二中、三中全会精神，深入落实省十二次党代会和省委十二届二、三、四、五次全会精神，</w:t>
      </w:r>
      <w:r>
        <w:rPr>
          <w:rFonts w:ascii="Times New Roman" w:eastAsia="方正仿宋简体" w:hAnsi="Times New Roman" w:cs="Times New Roman" w:hint="eastAsia"/>
          <w:sz w:val="32"/>
          <w:szCs w:val="32"/>
          <w:shd w:val="clear" w:color="auto" w:fill="FFFFFF"/>
        </w:rPr>
        <w:t>认真贯彻落实《广告法》以及《公益广告促进和管理暂行办法》等有关法律法规，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围绕庆祝新中国成立</w:t>
      </w:r>
      <w:r>
        <w:rPr>
          <w:rFonts w:ascii="Times New Roman" w:eastAsia="方正仿宋简体" w:hAnsi="Times New Roman" w:cs="Times New Roman"/>
          <w:sz w:val="32"/>
          <w:szCs w:val="32"/>
        </w:rPr>
        <w:t>70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周年这条主线，突出活动主题、强化公益传播、提升公民素质，不断提高人民群众获得感、幸福感、安全感。通过展示讴歌党、讴歌祖国、讴歌人民、讴歌时代的优秀公益广告作品，为</w:t>
      </w:r>
      <w:r>
        <w:rPr>
          <w:rFonts w:ascii="Times New Roman" w:eastAsia="方正仿宋简体" w:hAnsi="Times New Roman" w:cs="Times New Roman" w:hint="eastAsia"/>
          <w:sz w:val="32"/>
          <w:szCs w:val="32"/>
          <w:shd w:val="clear" w:color="auto" w:fill="FFFFFF"/>
        </w:rPr>
        <w:t>新中国成立</w:t>
      </w:r>
      <w:r>
        <w:rPr>
          <w:rFonts w:ascii="Times New Roman" w:eastAsia="方正仿宋简体" w:hAnsi="Times New Roman" w:cs="Times New Roman"/>
          <w:sz w:val="32"/>
          <w:szCs w:val="32"/>
          <w:shd w:val="clear" w:color="auto" w:fill="FFFFFF"/>
        </w:rPr>
        <w:t>70</w:t>
      </w:r>
      <w:r>
        <w:rPr>
          <w:rFonts w:ascii="Times New Roman" w:eastAsia="方正仿宋简体" w:hAnsi="Times New Roman" w:cs="Times New Roman" w:hint="eastAsia"/>
          <w:sz w:val="32"/>
          <w:szCs w:val="32"/>
          <w:shd w:val="clear" w:color="auto" w:fill="FFFFFF"/>
        </w:rPr>
        <w:t>周年营造安定、祥和、热烈的浓厚氛围。</w:t>
      </w:r>
    </w:p>
    <w:p w:rsidR="00FC1524" w:rsidRDefault="00FC1524" w:rsidP="00332D09">
      <w:pPr>
        <w:widowControl/>
        <w:spacing w:line="600" w:lineRule="exact"/>
        <w:ind w:firstLineChars="200" w:firstLine="31680"/>
        <w:rPr>
          <w:rFonts w:eastAsia="黑体"/>
          <w:b/>
          <w:sz w:val="32"/>
          <w:szCs w:val="32"/>
        </w:rPr>
      </w:pPr>
      <w:r>
        <w:rPr>
          <w:rFonts w:eastAsia="黑体" w:hAnsi="黑体" w:hint="eastAsia"/>
          <w:b/>
          <w:kern w:val="0"/>
          <w:sz w:val="32"/>
          <w:szCs w:val="32"/>
        </w:rPr>
        <w:t>二、</w:t>
      </w:r>
      <w:r>
        <w:rPr>
          <w:rStyle w:val="Strong"/>
          <w:rFonts w:eastAsia="黑体" w:hAnsi="黑体" w:hint="eastAsia"/>
          <w:b w:val="0"/>
          <w:kern w:val="0"/>
          <w:sz w:val="32"/>
          <w:szCs w:val="32"/>
        </w:rPr>
        <w:t>组织单位及分工</w:t>
      </w:r>
    </w:p>
    <w:p w:rsidR="00FC1524" w:rsidRDefault="00FC1524" w:rsidP="00332D09">
      <w:pPr>
        <w:widowControl/>
        <w:spacing w:line="600" w:lineRule="exact"/>
        <w:ind w:firstLineChars="200" w:firstLine="31680"/>
        <w:jc w:val="left"/>
        <w:rPr>
          <w:rFonts w:eastAsia="方正仿宋简体"/>
          <w:sz w:val="32"/>
          <w:szCs w:val="32"/>
        </w:rPr>
      </w:pPr>
      <w:r>
        <w:rPr>
          <w:rFonts w:eastAsia="楷体"/>
          <w:sz w:val="32"/>
          <w:szCs w:val="32"/>
        </w:rPr>
        <w:t>1</w:t>
      </w:r>
      <w:r>
        <w:rPr>
          <w:rFonts w:eastAsia="楷体" w:hAnsi="楷体" w:hint="eastAsia"/>
          <w:sz w:val="32"/>
          <w:szCs w:val="32"/>
        </w:rPr>
        <w:t>．主办单位：</w:t>
      </w:r>
      <w:r>
        <w:rPr>
          <w:rFonts w:eastAsia="方正仿宋简体" w:hint="eastAsia"/>
          <w:sz w:val="32"/>
          <w:szCs w:val="32"/>
        </w:rPr>
        <w:t>中共黑龙江省委宣传部、中共黑龙江省精神文明建设指导委员会办公室、中共黑龙江省委教育工作委员会、黑龙江省市场监督管理局、黑龙江省广播电视局。</w:t>
      </w:r>
    </w:p>
    <w:p w:rsidR="00FC1524" w:rsidRDefault="00FC1524" w:rsidP="00332D09">
      <w:pPr>
        <w:spacing w:line="600" w:lineRule="exact"/>
        <w:ind w:firstLineChars="200" w:firstLine="31680"/>
        <w:rPr>
          <w:rFonts w:eastAsia="方正仿宋简体"/>
          <w:sz w:val="32"/>
          <w:szCs w:val="32"/>
        </w:rPr>
      </w:pPr>
      <w:r>
        <w:rPr>
          <w:rFonts w:eastAsia="楷体"/>
          <w:sz w:val="32"/>
          <w:szCs w:val="32"/>
        </w:rPr>
        <w:t>2</w:t>
      </w:r>
      <w:r>
        <w:rPr>
          <w:rFonts w:eastAsia="楷体" w:hAnsi="楷体" w:hint="eastAsia"/>
          <w:sz w:val="32"/>
          <w:szCs w:val="32"/>
        </w:rPr>
        <w:t>．协办单位：</w:t>
      </w:r>
      <w:r>
        <w:rPr>
          <w:rFonts w:eastAsia="方正仿宋简体" w:hint="eastAsia"/>
          <w:sz w:val="32"/>
          <w:szCs w:val="32"/>
        </w:rPr>
        <w:t>新华网黑龙江频道、人民网黑龙江频道、光明网黑龙江频道、黑龙江日报报业集团、黑龙江广播电视台。</w:t>
      </w:r>
    </w:p>
    <w:p w:rsidR="00FC1524" w:rsidRDefault="00FC1524" w:rsidP="00332D09">
      <w:pPr>
        <w:spacing w:line="600" w:lineRule="exact"/>
        <w:ind w:firstLineChars="200" w:firstLine="31680"/>
        <w:rPr>
          <w:rFonts w:eastAsia="方正仿宋简体"/>
          <w:sz w:val="32"/>
          <w:szCs w:val="32"/>
        </w:rPr>
      </w:pPr>
      <w:r>
        <w:rPr>
          <w:rFonts w:eastAsia="楷体"/>
          <w:sz w:val="32"/>
          <w:szCs w:val="32"/>
        </w:rPr>
        <w:t>3</w:t>
      </w:r>
      <w:r>
        <w:rPr>
          <w:rFonts w:eastAsia="楷体" w:hAnsi="楷体" w:hint="eastAsia"/>
          <w:sz w:val="32"/>
          <w:szCs w:val="32"/>
        </w:rPr>
        <w:t>．承办单位：</w:t>
      </w:r>
      <w:r>
        <w:rPr>
          <w:rFonts w:eastAsia="方正仿宋简体" w:hint="eastAsia"/>
          <w:sz w:val="32"/>
          <w:szCs w:val="32"/>
        </w:rPr>
        <w:t>黑龙江省公益广告研究基地、黑龙江省广告协会。</w:t>
      </w:r>
    </w:p>
    <w:p w:rsidR="00FC1524" w:rsidRDefault="00FC1524" w:rsidP="00332D09">
      <w:pPr>
        <w:spacing w:line="600" w:lineRule="exact"/>
        <w:ind w:firstLineChars="200" w:firstLine="31680"/>
        <w:rPr>
          <w:rFonts w:eastAsia="黑体"/>
          <w:kern w:val="0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4</w:t>
      </w:r>
      <w:r>
        <w:rPr>
          <w:rFonts w:ascii="楷体" w:eastAsia="楷体" w:hAnsi="楷体" w:hint="eastAsia"/>
          <w:sz w:val="32"/>
          <w:szCs w:val="32"/>
        </w:rPr>
        <w:t>．责任分工：</w:t>
      </w:r>
      <w:r>
        <w:rPr>
          <w:rFonts w:eastAsia="方正仿宋简体" w:hint="eastAsia"/>
          <w:sz w:val="32"/>
          <w:szCs w:val="32"/>
        </w:rPr>
        <w:t>主办单位负责评选活动的组织构架、方案制定、通知启动、督办落实和表彰奖励等工作；协办单位负责评选活动的全程宣传和优秀作品展示推介等工作；承办单位负责评选活动的统筹推进、组织实施和社会媒体展示推介。</w:t>
      </w:r>
    </w:p>
    <w:p w:rsidR="00FC1524" w:rsidRDefault="00FC1524" w:rsidP="00332D09">
      <w:pPr>
        <w:spacing w:line="600" w:lineRule="exact"/>
        <w:ind w:firstLineChars="200" w:firstLine="31680"/>
        <w:rPr>
          <w:rFonts w:eastAsia="黑体" w:hAnsi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三、作品征集范围及参加对象</w:t>
      </w:r>
    </w:p>
    <w:p w:rsidR="00FC1524" w:rsidRDefault="00FC1524" w:rsidP="00332D09">
      <w:pPr>
        <w:spacing w:line="600" w:lineRule="exact"/>
        <w:ind w:firstLineChars="200" w:firstLine="3168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面向全社会公开征集，主要为黑龙江省内热心公益事业的各类新闻媒体、普通高校、影视动漫和广告制作机构等单位和广告设计爱好者。</w:t>
      </w:r>
    </w:p>
    <w:p w:rsidR="00FC1524" w:rsidRDefault="00FC1524" w:rsidP="00332D09">
      <w:pPr>
        <w:spacing w:line="600" w:lineRule="exact"/>
        <w:ind w:firstLineChars="200" w:firstLine="31680"/>
        <w:rPr>
          <w:rFonts w:eastAsia="黑体"/>
          <w:kern w:val="0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四、</w:t>
      </w:r>
      <w:r>
        <w:rPr>
          <w:rFonts w:eastAsia="黑体" w:hAnsi="黑体" w:hint="eastAsia"/>
          <w:kern w:val="0"/>
          <w:sz w:val="32"/>
          <w:szCs w:val="32"/>
        </w:rPr>
        <w:t>参评作品内容</w:t>
      </w:r>
    </w:p>
    <w:p w:rsidR="00FC1524" w:rsidRDefault="00FC1524" w:rsidP="00332D09">
      <w:pPr>
        <w:spacing w:line="600" w:lineRule="exact"/>
        <w:ind w:firstLineChars="200" w:firstLine="3168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参评作品要突出</w:t>
      </w:r>
      <w:r>
        <w:rPr>
          <w:rFonts w:eastAsia="方正仿宋简体"/>
          <w:sz w:val="32"/>
          <w:szCs w:val="32"/>
        </w:rPr>
        <w:t>“</w:t>
      </w:r>
      <w:r>
        <w:rPr>
          <w:rFonts w:eastAsia="方正仿宋简体" w:hint="eastAsia"/>
          <w:sz w:val="32"/>
          <w:szCs w:val="32"/>
        </w:rPr>
        <w:t>壮丽</w:t>
      </w:r>
      <w:r>
        <w:rPr>
          <w:rFonts w:eastAsia="方正仿宋简体"/>
          <w:sz w:val="32"/>
          <w:szCs w:val="32"/>
        </w:rPr>
        <w:t>70</w:t>
      </w:r>
      <w:r>
        <w:rPr>
          <w:rFonts w:eastAsia="方正仿宋简体" w:hint="eastAsia"/>
          <w:sz w:val="32"/>
          <w:szCs w:val="32"/>
        </w:rPr>
        <w:t>年·奋斗新时代</w:t>
      </w:r>
      <w:r>
        <w:rPr>
          <w:rFonts w:eastAsia="方正仿宋简体"/>
          <w:sz w:val="32"/>
          <w:szCs w:val="32"/>
        </w:rPr>
        <w:t>”</w:t>
      </w:r>
      <w:r>
        <w:rPr>
          <w:rFonts w:eastAsia="方正仿宋简体" w:hint="eastAsia"/>
          <w:sz w:val="32"/>
          <w:szCs w:val="32"/>
        </w:rPr>
        <w:t>主题，围绕庆祝新中国成立</w:t>
      </w:r>
      <w:r>
        <w:rPr>
          <w:rFonts w:eastAsia="方正仿宋简体"/>
          <w:sz w:val="32"/>
          <w:szCs w:val="32"/>
        </w:rPr>
        <w:t>70</w:t>
      </w:r>
      <w:r>
        <w:rPr>
          <w:rFonts w:eastAsia="方正仿宋简体" w:hint="eastAsia"/>
          <w:sz w:val="32"/>
          <w:szCs w:val="32"/>
        </w:rPr>
        <w:t>周年，大力弘扬社会主义核心价值观和中华优秀传统文化，挖掘龙江特色，彰显龙江精神，展示龙江形象，传承龙江优秀传统文化，大力宣传加强诚信建设优化营商环境，解放思想推动高质量发展，扶贫攻坚助力乡村振兴，推进精神文明建设，倡导文明乡风，良好家风，纯朴民风，展示诚信、和谐、绿色、美丽、幸福的文明龙江。</w:t>
      </w:r>
    </w:p>
    <w:p w:rsidR="00FC1524" w:rsidRDefault="00FC1524" w:rsidP="00332D09">
      <w:pPr>
        <w:spacing w:line="600" w:lineRule="exact"/>
        <w:ind w:firstLineChars="200" w:firstLine="31680"/>
        <w:rPr>
          <w:rFonts w:eastAsia="黑体"/>
          <w:b/>
          <w:kern w:val="0"/>
          <w:sz w:val="32"/>
          <w:szCs w:val="32"/>
        </w:rPr>
      </w:pPr>
      <w:r>
        <w:rPr>
          <w:rFonts w:eastAsia="黑体" w:hAnsi="黑体" w:hint="eastAsia"/>
          <w:b/>
          <w:kern w:val="0"/>
          <w:sz w:val="32"/>
          <w:szCs w:val="32"/>
        </w:rPr>
        <w:t>五、作品分类</w:t>
      </w:r>
    </w:p>
    <w:p w:rsidR="00FC1524" w:rsidRDefault="00FC1524" w:rsidP="00332D09">
      <w:pPr>
        <w:pStyle w:val="NormalWeb"/>
        <w:widowControl/>
        <w:shd w:val="clear" w:color="auto" w:fill="FFFFFF"/>
        <w:spacing w:line="600" w:lineRule="exact"/>
        <w:ind w:firstLineChars="200" w:firstLine="3168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参评作品分为影视类（微电影、微视频、微动漫）、广播类和平面设计类等三个类别。</w:t>
      </w:r>
    </w:p>
    <w:p w:rsidR="00FC1524" w:rsidRDefault="00FC1524" w:rsidP="00332D09">
      <w:pPr>
        <w:pStyle w:val="NormalWeb"/>
        <w:widowControl/>
        <w:shd w:val="clear" w:color="auto" w:fill="FFFFFF"/>
        <w:spacing w:line="600" w:lineRule="exact"/>
        <w:ind w:firstLineChars="200" w:firstLine="3168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1</w:t>
      </w:r>
      <w:r>
        <w:rPr>
          <w:rFonts w:ascii="Times New Roman" w:eastAsia="楷体" w:hAnsi="楷体" w:cs="Times New Roman" w:hint="eastAsia"/>
          <w:sz w:val="32"/>
          <w:szCs w:val="32"/>
        </w:rPr>
        <w:t>．影视类作品。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存储格式为</w:t>
      </w:r>
      <w:r>
        <w:rPr>
          <w:rFonts w:ascii="Times New Roman" w:eastAsia="方正仿宋简体" w:hAnsi="Times New Roman" w:cs="Times New Roman"/>
          <w:sz w:val="32"/>
          <w:szCs w:val="32"/>
        </w:rPr>
        <w:t>MPEG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或</w:t>
      </w:r>
      <w:r>
        <w:rPr>
          <w:rFonts w:ascii="Times New Roman" w:eastAsia="方正仿宋简体" w:hAnsi="Times New Roman" w:cs="Times New Roman"/>
          <w:sz w:val="32"/>
          <w:szCs w:val="32"/>
        </w:rPr>
        <w:t>AVI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，微视频、微动漫每条作品时长不超过</w:t>
      </w:r>
      <w:r>
        <w:rPr>
          <w:rFonts w:ascii="Times New Roman" w:eastAsia="方正仿宋简体" w:hAnsi="Times New Roman" w:cs="Times New Roman"/>
          <w:sz w:val="32"/>
          <w:szCs w:val="32"/>
        </w:rPr>
        <w:t>60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秒，微电影时长不超</w:t>
      </w:r>
      <w:r>
        <w:rPr>
          <w:rFonts w:ascii="Times New Roman" w:eastAsia="方正仿宋简体" w:hAnsi="Times New Roman" w:cs="Times New Roman"/>
          <w:sz w:val="32"/>
          <w:szCs w:val="32"/>
        </w:rPr>
        <w:t>300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秒。</w:t>
      </w:r>
    </w:p>
    <w:p w:rsidR="00FC1524" w:rsidRDefault="00FC1524" w:rsidP="00332D09">
      <w:pPr>
        <w:pStyle w:val="NormalWeb"/>
        <w:widowControl/>
        <w:shd w:val="clear" w:color="auto" w:fill="FFFFFF"/>
        <w:spacing w:line="600" w:lineRule="exact"/>
        <w:ind w:firstLineChars="200" w:firstLine="3168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2</w:t>
      </w:r>
      <w:r>
        <w:rPr>
          <w:rFonts w:ascii="Times New Roman" w:eastAsia="楷体" w:hAnsi="楷体" w:cs="Times New Roman" w:hint="eastAsia"/>
          <w:sz w:val="32"/>
          <w:szCs w:val="32"/>
        </w:rPr>
        <w:t>．广播类作品。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每条广告时长不超过</w:t>
      </w:r>
      <w:r>
        <w:rPr>
          <w:rFonts w:ascii="Times New Roman" w:eastAsia="方正仿宋简体" w:hAnsi="Times New Roman" w:cs="Times New Roman"/>
          <w:sz w:val="32"/>
          <w:szCs w:val="32"/>
        </w:rPr>
        <w:t>120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秒。广播作品不设系列，随作品递交一份文案。</w:t>
      </w:r>
    </w:p>
    <w:p w:rsidR="00FC1524" w:rsidRDefault="00FC1524" w:rsidP="00332D09">
      <w:pPr>
        <w:pStyle w:val="NormalWeb"/>
        <w:widowControl/>
        <w:shd w:val="clear" w:color="auto" w:fill="FFFFFF"/>
        <w:spacing w:line="600" w:lineRule="exact"/>
        <w:ind w:firstLineChars="200" w:firstLine="3168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3</w:t>
      </w:r>
      <w:r>
        <w:rPr>
          <w:rFonts w:ascii="Times New Roman" w:eastAsia="楷体" w:hAnsi="楷体" w:cs="Times New Roman" w:hint="eastAsia"/>
          <w:sz w:val="32"/>
          <w:szCs w:val="32"/>
        </w:rPr>
        <w:t>．平面类作品。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格式为</w:t>
      </w:r>
      <w:r>
        <w:rPr>
          <w:rFonts w:ascii="Times New Roman" w:eastAsia="方正仿宋简体" w:hAnsi="Times New Roman" w:cs="Times New Roman"/>
          <w:sz w:val="32"/>
          <w:szCs w:val="32"/>
        </w:rPr>
        <w:t>jpg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，不得低于</w:t>
      </w:r>
      <w:r>
        <w:rPr>
          <w:rFonts w:ascii="Times New Roman" w:eastAsia="方正仿宋简体" w:hAnsi="Times New Roman" w:cs="Times New Roman"/>
          <w:sz w:val="32"/>
          <w:szCs w:val="32"/>
        </w:rPr>
        <w:t>300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像素，</w:t>
      </w:r>
      <w:r>
        <w:rPr>
          <w:rFonts w:ascii="Times New Roman" w:eastAsia="方正仿宋简体" w:hAnsi="Times New Roman" w:cs="Times New Roman"/>
          <w:sz w:val="32"/>
          <w:szCs w:val="32"/>
        </w:rPr>
        <w:t>5MB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以下，文件名称为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作品名称</w:t>
      </w:r>
      <w:r>
        <w:rPr>
          <w:rFonts w:ascii="Times New Roman" w:eastAsia="方正仿宋简体" w:hAnsi="Times New Roman" w:cs="Times New Roman"/>
          <w:sz w:val="32"/>
          <w:szCs w:val="32"/>
        </w:rPr>
        <w:t>+RGB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或</w:t>
      </w:r>
      <w:r>
        <w:rPr>
          <w:rFonts w:ascii="Times New Roman" w:eastAsia="方正仿宋简体" w:hAnsi="Times New Roman" w:cs="Times New Roman"/>
          <w:sz w:val="32"/>
          <w:szCs w:val="32"/>
        </w:rPr>
        <w:t>CMYK”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；内容相关联的两幅作品视为两个单件作品，内容相关联的三幅以上</w:t>
      </w:r>
      <w:r>
        <w:rPr>
          <w:rFonts w:ascii="Times New Roman" w:eastAsia="方正仿宋简体" w:hAnsi="Times New Roman" w:cs="Times New Roman"/>
          <w:sz w:val="32"/>
          <w:szCs w:val="32"/>
        </w:rPr>
        <w:t>(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含三幅</w:t>
      </w:r>
      <w:r>
        <w:rPr>
          <w:rFonts w:ascii="Times New Roman" w:eastAsia="方正仿宋简体" w:hAnsi="Times New Roman" w:cs="Times New Roman"/>
          <w:sz w:val="32"/>
          <w:szCs w:val="32"/>
        </w:rPr>
        <w:t>)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作品属系列作品。</w:t>
      </w:r>
    </w:p>
    <w:p w:rsidR="00FC1524" w:rsidRDefault="00FC1524" w:rsidP="00332D09">
      <w:pPr>
        <w:spacing w:line="600" w:lineRule="exact"/>
        <w:ind w:firstLineChars="200" w:firstLine="31680"/>
        <w:rPr>
          <w:rFonts w:eastAsia="黑体"/>
          <w:b/>
          <w:kern w:val="0"/>
          <w:sz w:val="32"/>
          <w:szCs w:val="32"/>
        </w:rPr>
      </w:pPr>
      <w:r>
        <w:rPr>
          <w:rFonts w:eastAsia="黑体" w:hAnsi="黑体" w:hint="eastAsia"/>
          <w:b/>
          <w:kern w:val="0"/>
          <w:sz w:val="32"/>
          <w:szCs w:val="32"/>
        </w:rPr>
        <w:t>六、奖项设置</w:t>
      </w:r>
    </w:p>
    <w:p w:rsidR="00FC1524" w:rsidRDefault="00FC1524" w:rsidP="00332D09">
      <w:pPr>
        <w:spacing w:line="600" w:lineRule="exact"/>
        <w:ind w:firstLineChars="200" w:firstLine="3168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此次优秀公益广告评选活动，拟设四个级别的奖项，分别是：金奖、银奖、铜奖、优秀奖。其中影视类（微电影、动漫类）、广播类作品每类设置金奖</w:t>
      </w:r>
      <w:r>
        <w:rPr>
          <w:rFonts w:eastAsia="方正仿宋简体"/>
          <w:sz w:val="32"/>
          <w:szCs w:val="32"/>
        </w:rPr>
        <w:t>1</w:t>
      </w:r>
      <w:r>
        <w:rPr>
          <w:rFonts w:eastAsia="方正仿宋简体" w:hint="eastAsia"/>
          <w:sz w:val="32"/>
          <w:szCs w:val="32"/>
        </w:rPr>
        <w:t>名、银奖</w:t>
      </w:r>
      <w:r>
        <w:rPr>
          <w:rFonts w:eastAsia="方正仿宋简体"/>
          <w:sz w:val="32"/>
          <w:szCs w:val="32"/>
        </w:rPr>
        <w:t>2</w:t>
      </w:r>
      <w:r>
        <w:rPr>
          <w:rFonts w:eastAsia="方正仿宋简体" w:hint="eastAsia"/>
          <w:sz w:val="32"/>
          <w:szCs w:val="32"/>
        </w:rPr>
        <w:t>名、铜奖</w:t>
      </w:r>
      <w:r>
        <w:rPr>
          <w:rFonts w:eastAsia="方正仿宋简体"/>
          <w:sz w:val="32"/>
          <w:szCs w:val="32"/>
        </w:rPr>
        <w:t>4</w:t>
      </w:r>
      <w:r>
        <w:rPr>
          <w:rFonts w:eastAsia="方正仿宋简体" w:hint="eastAsia"/>
          <w:sz w:val="32"/>
          <w:szCs w:val="32"/>
        </w:rPr>
        <w:t>名、优秀奖若干名，平面类广告作品设置金奖</w:t>
      </w:r>
      <w:r>
        <w:rPr>
          <w:rFonts w:eastAsia="方正仿宋简体"/>
          <w:sz w:val="32"/>
          <w:szCs w:val="32"/>
        </w:rPr>
        <w:t>2</w:t>
      </w:r>
      <w:r>
        <w:rPr>
          <w:rFonts w:eastAsia="方正仿宋简体" w:hint="eastAsia"/>
          <w:sz w:val="32"/>
          <w:szCs w:val="32"/>
        </w:rPr>
        <w:t>名、银奖</w:t>
      </w:r>
      <w:r>
        <w:rPr>
          <w:rFonts w:eastAsia="方正仿宋简体"/>
          <w:sz w:val="32"/>
          <w:szCs w:val="32"/>
        </w:rPr>
        <w:t>4</w:t>
      </w:r>
      <w:r>
        <w:rPr>
          <w:rFonts w:eastAsia="方正仿宋简体" w:hint="eastAsia"/>
          <w:sz w:val="32"/>
          <w:szCs w:val="32"/>
        </w:rPr>
        <w:t>名、铜奖</w:t>
      </w:r>
      <w:r>
        <w:rPr>
          <w:rFonts w:eastAsia="方正仿宋简体"/>
          <w:sz w:val="32"/>
          <w:szCs w:val="32"/>
        </w:rPr>
        <w:t>8</w:t>
      </w:r>
      <w:r>
        <w:rPr>
          <w:rFonts w:eastAsia="方正仿宋简体" w:hint="eastAsia"/>
          <w:sz w:val="32"/>
          <w:szCs w:val="32"/>
        </w:rPr>
        <w:t>名、优秀奖若干名，组委会对获奖作品颁发奖杯和证书。并设若干组织奖。</w:t>
      </w:r>
    </w:p>
    <w:p w:rsidR="00FC1524" w:rsidRDefault="00FC1524" w:rsidP="00332D09">
      <w:pPr>
        <w:spacing w:line="600" w:lineRule="exact"/>
        <w:ind w:firstLineChars="200" w:firstLine="3168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获奖作品由主办单位报送中国公益广告黄河奖，并由黑龙江省公益广告作品库收录，在省内有关媒体展示推介，择优向国家有关部门推荐。</w:t>
      </w:r>
    </w:p>
    <w:p w:rsidR="00FC1524" w:rsidRDefault="00FC1524" w:rsidP="00332D09">
      <w:pPr>
        <w:spacing w:line="600" w:lineRule="exact"/>
        <w:ind w:firstLineChars="200" w:firstLine="31680"/>
        <w:rPr>
          <w:rFonts w:eastAsia="黑体"/>
          <w:b/>
          <w:kern w:val="0"/>
          <w:sz w:val="32"/>
          <w:szCs w:val="32"/>
        </w:rPr>
      </w:pPr>
      <w:r>
        <w:rPr>
          <w:rFonts w:eastAsia="黑体" w:hAnsi="黑体" w:hint="eastAsia"/>
          <w:b/>
          <w:kern w:val="0"/>
          <w:sz w:val="32"/>
          <w:szCs w:val="32"/>
        </w:rPr>
        <w:t>七、</w:t>
      </w:r>
      <w:r>
        <w:rPr>
          <w:rFonts w:eastAsia="黑体" w:hAnsi="黑体" w:hint="eastAsia"/>
          <w:sz w:val="32"/>
          <w:szCs w:val="32"/>
        </w:rPr>
        <w:t>评选程序</w:t>
      </w:r>
    </w:p>
    <w:p w:rsidR="00FC1524" w:rsidRDefault="00FC1524" w:rsidP="00332D09">
      <w:pPr>
        <w:spacing w:line="600" w:lineRule="exact"/>
        <w:ind w:firstLineChars="200" w:firstLine="31680"/>
        <w:rPr>
          <w:rFonts w:eastAsia="方正仿宋简体"/>
          <w:sz w:val="32"/>
          <w:szCs w:val="32"/>
        </w:rPr>
      </w:pPr>
      <w:r>
        <w:rPr>
          <w:rFonts w:eastAsia="楷体"/>
          <w:sz w:val="32"/>
          <w:szCs w:val="32"/>
        </w:rPr>
        <w:t>1</w:t>
      </w:r>
      <w:r>
        <w:rPr>
          <w:rFonts w:eastAsia="楷体" w:hAnsi="楷体" w:hint="eastAsia"/>
          <w:sz w:val="32"/>
          <w:szCs w:val="32"/>
        </w:rPr>
        <w:t>．作品征集。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5"/>
          <w:attr w:name="Year" w:val="2019"/>
        </w:smartTagPr>
        <w:r>
          <w:rPr>
            <w:rFonts w:eastAsia="方正仿宋简体"/>
            <w:sz w:val="32"/>
            <w:szCs w:val="32"/>
          </w:rPr>
          <w:t>5</w:t>
        </w:r>
        <w:r>
          <w:rPr>
            <w:rFonts w:eastAsia="方正仿宋简体" w:hint="eastAsia"/>
            <w:sz w:val="32"/>
            <w:szCs w:val="32"/>
          </w:rPr>
          <w:t>月</w:t>
        </w:r>
        <w:r>
          <w:rPr>
            <w:rFonts w:eastAsia="方正仿宋简体"/>
            <w:sz w:val="32"/>
            <w:szCs w:val="32"/>
          </w:rPr>
          <w:t>20</w:t>
        </w:r>
        <w:r>
          <w:rPr>
            <w:rFonts w:eastAsia="方正仿宋简体" w:hint="eastAsia"/>
            <w:sz w:val="32"/>
            <w:szCs w:val="32"/>
          </w:rPr>
          <w:t>日</w:t>
        </w:r>
      </w:smartTag>
      <w:r>
        <w:rPr>
          <w:rFonts w:eastAsia="方正仿宋简体" w:hint="eastAsia"/>
          <w:sz w:val="32"/>
          <w:szCs w:val="32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7"/>
          <w:attr w:name="Year" w:val="2019"/>
        </w:smartTagPr>
        <w:r>
          <w:rPr>
            <w:rFonts w:eastAsia="方正仿宋简体"/>
            <w:sz w:val="32"/>
            <w:szCs w:val="32"/>
          </w:rPr>
          <w:t>7</w:t>
        </w:r>
        <w:r>
          <w:rPr>
            <w:rFonts w:eastAsia="方正仿宋简体" w:hint="eastAsia"/>
            <w:sz w:val="32"/>
            <w:szCs w:val="32"/>
          </w:rPr>
          <w:t>月</w:t>
        </w:r>
        <w:r>
          <w:rPr>
            <w:rFonts w:eastAsia="方正仿宋简体"/>
            <w:sz w:val="32"/>
            <w:szCs w:val="32"/>
          </w:rPr>
          <w:t>10</w:t>
        </w:r>
        <w:r>
          <w:rPr>
            <w:rFonts w:eastAsia="方正仿宋简体" w:hint="eastAsia"/>
            <w:sz w:val="32"/>
            <w:szCs w:val="32"/>
          </w:rPr>
          <w:t>日</w:t>
        </w:r>
      </w:smartTag>
      <w:r>
        <w:rPr>
          <w:rFonts w:eastAsia="方正仿宋简体" w:hint="eastAsia"/>
          <w:sz w:val="32"/>
          <w:szCs w:val="32"/>
        </w:rPr>
        <w:t>，组委会以媒体公告形式启动评选活动，征集和报送作品。</w:t>
      </w:r>
    </w:p>
    <w:p w:rsidR="00FC1524" w:rsidRDefault="00FC1524" w:rsidP="00332D09">
      <w:pPr>
        <w:spacing w:line="600" w:lineRule="exact"/>
        <w:ind w:firstLineChars="200" w:firstLine="31680"/>
        <w:rPr>
          <w:rFonts w:eastAsia="方正仿宋简体"/>
          <w:sz w:val="32"/>
          <w:szCs w:val="32"/>
        </w:rPr>
      </w:pPr>
      <w:r>
        <w:rPr>
          <w:rFonts w:eastAsia="楷体"/>
          <w:sz w:val="32"/>
          <w:szCs w:val="32"/>
        </w:rPr>
        <w:t>2</w:t>
      </w:r>
      <w:r>
        <w:rPr>
          <w:rFonts w:eastAsia="楷体" w:hAnsi="楷体" w:hint="eastAsia"/>
          <w:sz w:val="32"/>
          <w:szCs w:val="32"/>
        </w:rPr>
        <w:t>．作品初选。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7"/>
          <w:attr w:name="Year" w:val="2019"/>
        </w:smartTagPr>
        <w:r>
          <w:rPr>
            <w:rFonts w:eastAsia="方正仿宋简体"/>
            <w:sz w:val="32"/>
            <w:szCs w:val="32"/>
          </w:rPr>
          <w:t>7</w:t>
        </w:r>
        <w:r>
          <w:rPr>
            <w:rFonts w:eastAsia="方正仿宋简体" w:hint="eastAsia"/>
            <w:sz w:val="32"/>
            <w:szCs w:val="32"/>
          </w:rPr>
          <w:t>月</w:t>
        </w:r>
        <w:r>
          <w:rPr>
            <w:rFonts w:eastAsia="方正仿宋简体"/>
            <w:sz w:val="32"/>
            <w:szCs w:val="32"/>
          </w:rPr>
          <w:t>11</w:t>
        </w:r>
        <w:r>
          <w:rPr>
            <w:rFonts w:eastAsia="方正仿宋简体" w:hint="eastAsia"/>
            <w:sz w:val="32"/>
            <w:szCs w:val="32"/>
          </w:rPr>
          <w:t>日</w:t>
        </w:r>
      </w:smartTag>
      <w:r>
        <w:rPr>
          <w:rFonts w:eastAsia="方正仿宋简体" w:hint="eastAsia"/>
          <w:sz w:val="32"/>
          <w:szCs w:val="32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7"/>
          <w:attr w:name="Year" w:val="2019"/>
        </w:smartTagPr>
        <w:r>
          <w:rPr>
            <w:rFonts w:eastAsia="方正仿宋简体"/>
            <w:sz w:val="32"/>
            <w:szCs w:val="32"/>
          </w:rPr>
          <w:t>7</w:t>
        </w:r>
        <w:r>
          <w:rPr>
            <w:rFonts w:eastAsia="方正仿宋简体" w:hint="eastAsia"/>
            <w:sz w:val="32"/>
            <w:szCs w:val="32"/>
          </w:rPr>
          <w:t>月</w:t>
        </w:r>
        <w:r>
          <w:rPr>
            <w:rFonts w:eastAsia="方正仿宋简体"/>
            <w:sz w:val="32"/>
            <w:szCs w:val="32"/>
          </w:rPr>
          <w:t>20</w:t>
        </w:r>
        <w:r>
          <w:rPr>
            <w:rFonts w:eastAsia="方正仿宋简体" w:hint="eastAsia"/>
            <w:sz w:val="32"/>
            <w:szCs w:val="32"/>
          </w:rPr>
          <w:t>日</w:t>
        </w:r>
      </w:smartTag>
      <w:r>
        <w:rPr>
          <w:rFonts w:eastAsia="方正仿宋简体" w:hint="eastAsia"/>
          <w:sz w:val="32"/>
          <w:szCs w:val="32"/>
        </w:rPr>
        <w:t>，评审办公室对作品进行分类整理和初选。</w:t>
      </w:r>
    </w:p>
    <w:p w:rsidR="00FC1524" w:rsidRDefault="00FC1524" w:rsidP="00332D09">
      <w:pPr>
        <w:spacing w:line="600" w:lineRule="exact"/>
        <w:ind w:firstLineChars="200" w:firstLine="31680"/>
        <w:rPr>
          <w:rFonts w:eastAsia="方正仿宋简体"/>
          <w:sz w:val="32"/>
          <w:szCs w:val="32"/>
        </w:rPr>
      </w:pPr>
      <w:r>
        <w:rPr>
          <w:rFonts w:eastAsia="楷体"/>
          <w:sz w:val="32"/>
          <w:szCs w:val="32"/>
        </w:rPr>
        <w:t>3</w:t>
      </w:r>
      <w:r>
        <w:rPr>
          <w:rFonts w:eastAsia="楷体" w:hAnsi="楷体" w:hint="eastAsia"/>
          <w:sz w:val="32"/>
          <w:szCs w:val="32"/>
        </w:rPr>
        <w:t>．作品评选。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7"/>
          <w:attr w:name="Year" w:val="2019"/>
        </w:smartTagPr>
        <w:r>
          <w:rPr>
            <w:rFonts w:eastAsia="方正仿宋简体"/>
            <w:sz w:val="32"/>
            <w:szCs w:val="32"/>
          </w:rPr>
          <w:t>7</w:t>
        </w:r>
        <w:r>
          <w:rPr>
            <w:rFonts w:eastAsia="方正仿宋简体" w:hint="eastAsia"/>
            <w:sz w:val="32"/>
            <w:szCs w:val="32"/>
          </w:rPr>
          <w:t>月</w:t>
        </w:r>
        <w:r>
          <w:rPr>
            <w:rFonts w:eastAsia="方正仿宋简体"/>
            <w:sz w:val="32"/>
            <w:szCs w:val="32"/>
          </w:rPr>
          <w:t>21</w:t>
        </w:r>
        <w:r>
          <w:rPr>
            <w:rFonts w:eastAsia="方正仿宋简体" w:hint="eastAsia"/>
            <w:sz w:val="32"/>
            <w:szCs w:val="32"/>
          </w:rPr>
          <w:t>日</w:t>
        </w:r>
      </w:smartTag>
      <w:r>
        <w:rPr>
          <w:rFonts w:eastAsia="方正仿宋简体" w:hint="eastAsia"/>
          <w:sz w:val="32"/>
          <w:szCs w:val="32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7"/>
          <w:attr w:name="Year" w:val="2019"/>
        </w:smartTagPr>
        <w:r>
          <w:rPr>
            <w:rFonts w:eastAsia="方正仿宋简体"/>
            <w:sz w:val="32"/>
            <w:szCs w:val="32"/>
          </w:rPr>
          <w:t>7</w:t>
        </w:r>
        <w:r>
          <w:rPr>
            <w:rFonts w:eastAsia="方正仿宋简体" w:hint="eastAsia"/>
            <w:sz w:val="32"/>
            <w:szCs w:val="32"/>
          </w:rPr>
          <w:t>月</w:t>
        </w:r>
        <w:r>
          <w:rPr>
            <w:rFonts w:eastAsia="方正仿宋简体"/>
            <w:sz w:val="32"/>
            <w:szCs w:val="32"/>
          </w:rPr>
          <w:t>30</w:t>
        </w:r>
        <w:r>
          <w:rPr>
            <w:rFonts w:eastAsia="方正仿宋简体" w:hint="eastAsia"/>
            <w:sz w:val="32"/>
            <w:szCs w:val="32"/>
          </w:rPr>
          <w:t>日</w:t>
        </w:r>
      </w:smartTag>
      <w:r>
        <w:rPr>
          <w:rFonts w:eastAsia="方正仿宋简体" w:hint="eastAsia"/>
          <w:sz w:val="32"/>
          <w:szCs w:val="32"/>
        </w:rPr>
        <w:t>，组委会组织专家评出各类别作品金、银、铜奖、优秀奖及组织奖。</w:t>
      </w:r>
    </w:p>
    <w:p w:rsidR="00FC1524" w:rsidRDefault="00FC1524" w:rsidP="00332D09">
      <w:pPr>
        <w:spacing w:line="600" w:lineRule="exact"/>
        <w:ind w:firstLineChars="200" w:firstLine="31680"/>
        <w:rPr>
          <w:rFonts w:eastAsia="方正仿宋简体"/>
          <w:sz w:val="32"/>
          <w:szCs w:val="32"/>
        </w:rPr>
      </w:pPr>
      <w:r>
        <w:rPr>
          <w:rFonts w:eastAsia="楷体"/>
          <w:sz w:val="32"/>
          <w:szCs w:val="32"/>
        </w:rPr>
        <w:t>4</w:t>
      </w:r>
      <w:r>
        <w:rPr>
          <w:rFonts w:eastAsia="楷体" w:hAnsi="楷体" w:hint="eastAsia"/>
          <w:sz w:val="32"/>
          <w:szCs w:val="32"/>
        </w:rPr>
        <w:t>．作品表彰。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8"/>
          <w:attr w:name="Year" w:val="2019"/>
        </w:smartTagPr>
        <w:r>
          <w:rPr>
            <w:rFonts w:eastAsia="方正仿宋简体"/>
            <w:sz w:val="32"/>
            <w:szCs w:val="32"/>
          </w:rPr>
          <w:t>8</w:t>
        </w:r>
        <w:r>
          <w:rPr>
            <w:rFonts w:eastAsia="方正仿宋简体" w:hint="eastAsia"/>
            <w:sz w:val="32"/>
            <w:szCs w:val="32"/>
          </w:rPr>
          <w:t>月</w:t>
        </w:r>
        <w:r>
          <w:rPr>
            <w:rFonts w:eastAsia="方正仿宋简体"/>
            <w:sz w:val="32"/>
            <w:szCs w:val="32"/>
          </w:rPr>
          <w:t>1</w:t>
        </w:r>
        <w:r>
          <w:rPr>
            <w:rFonts w:eastAsia="方正仿宋简体" w:hint="eastAsia"/>
            <w:sz w:val="32"/>
            <w:szCs w:val="32"/>
          </w:rPr>
          <w:t>日</w:t>
        </w:r>
      </w:smartTag>
      <w:r>
        <w:rPr>
          <w:rFonts w:eastAsia="方正仿宋简体" w:hint="eastAsia"/>
          <w:sz w:val="32"/>
          <w:szCs w:val="32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8"/>
          <w:attr w:name="Year" w:val="2019"/>
        </w:smartTagPr>
        <w:r>
          <w:rPr>
            <w:rFonts w:eastAsia="方正仿宋简体"/>
            <w:sz w:val="32"/>
            <w:szCs w:val="32"/>
          </w:rPr>
          <w:t>8</w:t>
        </w:r>
        <w:r>
          <w:rPr>
            <w:rFonts w:eastAsia="方正仿宋简体" w:hint="eastAsia"/>
            <w:sz w:val="32"/>
            <w:szCs w:val="32"/>
          </w:rPr>
          <w:t>月</w:t>
        </w:r>
        <w:r>
          <w:rPr>
            <w:rFonts w:eastAsia="方正仿宋简体"/>
            <w:sz w:val="32"/>
            <w:szCs w:val="32"/>
          </w:rPr>
          <w:t>31</w:t>
        </w:r>
        <w:r>
          <w:rPr>
            <w:rFonts w:eastAsia="方正仿宋简体" w:hint="eastAsia"/>
            <w:sz w:val="32"/>
            <w:szCs w:val="32"/>
          </w:rPr>
          <w:t>日</w:t>
        </w:r>
      </w:smartTag>
      <w:r>
        <w:rPr>
          <w:rFonts w:eastAsia="方正仿宋简体" w:hint="eastAsia"/>
          <w:sz w:val="32"/>
          <w:szCs w:val="32"/>
        </w:rPr>
        <w:t>，主办单位组织总结表彰奖励。</w:t>
      </w:r>
    </w:p>
    <w:p w:rsidR="00FC1524" w:rsidRDefault="00FC1524" w:rsidP="00332D09">
      <w:pPr>
        <w:spacing w:line="600" w:lineRule="exact"/>
        <w:ind w:firstLineChars="200" w:firstLine="31680"/>
        <w:rPr>
          <w:rFonts w:eastAsia="方正仿宋简体"/>
          <w:sz w:val="32"/>
          <w:szCs w:val="32"/>
        </w:rPr>
      </w:pPr>
      <w:r>
        <w:rPr>
          <w:rFonts w:eastAsia="楷体"/>
          <w:sz w:val="32"/>
          <w:szCs w:val="32"/>
        </w:rPr>
        <w:t>5</w:t>
      </w:r>
      <w:r>
        <w:rPr>
          <w:rFonts w:eastAsia="楷体" w:hAnsi="楷体" w:hint="eastAsia"/>
          <w:sz w:val="32"/>
          <w:szCs w:val="32"/>
        </w:rPr>
        <w:t>．作品展示。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19"/>
        </w:smartTagPr>
        <w:r>
          <w:rPr>
            <w:rFonts w:eastAsia="方正仿宋简体"/>
            <w:sz w:val="32"/>
            <w:szCs w:val="32"/>
          </w:rPr>
          <w:t>9</w:t>
        </w:r>
        <w:r>
          <w:rPr>
            <w:rFonts w:eastAsia="方正仿宋简体" w:hint="eastAsia"/>
            <w:sz w:val="32"/>
            <w:szCs w:val="32"/>
          </w:rPr>
          <w:t>月</w:t>
        </w:r>
        <w:r>
          <w:rPr>
            <w:rFonts w:eastAsia="方正仿宋简体"/>
            <w:sz w:val="32"/>
            <w:szCs w:val="32"/>
          </w:rPr>
          <w:t>1</w:t>
        </w:r>
        <w:r>
          <w:rPr>
            <w:rFonts w:eastAsia="方正仿宋简体" w:hint="eastAsia"/>
            <w:sz w:val="32"/>
            <w:szCs w:val="32"/>
          </w:rPr>
          <w:t>日</w:t>
        </w:r>
      </w:smartTag>
      <w:r>
        <w:rPr>
          <w:rFonts w:eastAsia="方正仿宋简体" w:hint="eastAsia"/>
          <w:sz w:val="32"/>
          <w:szCs w:val="32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0"/>
          <w:attr w:name="Year" w:val="2019"/>
        </w:smartTagPr>
        <w:r>
          <w:rPr>
            <w:rFonts w:eastAsia="方正仿宋简体"/>
            <w:sz w:val="32"/>
            <w:szCs w:val="32"/>
          </w:rPr>
          <w:t>10</w:t>
        </w:r>
        <w:r>
          <w:rPr>
            <w:rFonts w:eastAsia="方正仿宋简体" w:hint="eastAsia"/>
            <w:sz w:val="32"/>
            <w:szCs w:val="32"/>
          </w:rPr>
          <w:t>月</w:t>
        </w:r>
        <w:r>
          <w:rPr>
            <w:rFonts w:eastAsia="方正仿宋简体"/>
            <w:sz w:val="32"/>
            <w:szCs w:val="32"/>
          </w:rPr>
          <w:t>31</w:t>
        </w:r>
        <w:r>
          <w:rPr>
            <w:rFonts w:eastAsia="方正仿宋简体" w:hint="eastAsia"/>
            <w:sz w:val="32"/>
            <w:szCs w:val="32"/>
          </w:rPr>
          <w:t>日</w:t>
        </w:r>
      </w:smartTag>
      <w:r>
        <w:rPr>
          <w:rFonts w:eastAsia="方正仿宋简体" w:hint="eastAsia"/>
          <w:sz w:val="32"/>
          <w:szCs w:val="32"/>
        </w:rPr>
        <w:t>，优秀公益广告作品在</w:t>
      </w:r>
      <w:r>
        <w:rPr>
          <w:rFonts w:eastAsia="方正仿宋简体" w:hint="eastAsia"/>
          <w:kern w:val="0"/>
          <w:sz w:val="32"/>
          <w:szCs w:val="32"/>
        </w:rPr>
        <w:t>新华网、人民网、光明网、</w:t>
      </w:r>
      <w:r>
        <w:rPr>
          <w:rFonts w:eastAsia="方正仿宋简体" w:hint="eastAsia"/>
          <w:sz w:val="32"/>
          <w:szCs w:val="32"/>
        </w:rPr>
        <w:t>黑龙江日报、黑龙江广播电视台、东北网、黑龙江公益广告网等相关媒体上展示推介。</w:t>
      </w:r>
    </w:p>
    <w:p w:rsidR="00FC1524" w:rsidRDefault="00FC1524" w:rsidP="00332D09">
      <w:pPr>
        <w:spacing w:line="600" w:lineRule="exact"/>
        <w:ind w:firstLineChars="200" w:firstLine="31680"/>
        <w:rPr>
          <w:rFonts w:eastAsia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八、评选组织</w:t>
      </w:r>
    </w:p>
    <w:p w:rsidR="00FC1524" w:rsidRDefault="00FC1524" w:rsidP="00332D09">
      <w:pPr>
        <w:spacing w:line="600" w:lineRule="exact"/>
        <w:ind w:firstLineChars="200" w:firstLine="31680"/>
        <w:rPr>
          <w:rFonts w:eastAsia="方正仿宋简体"/>
          <w:bCs/>
          <w:sz w:val="32"/>
          <w:szCs w:val="32"/>
        </w:rPr>
      </w:pPr>
      <w:r>
        <w:rPr>
          <w:rFonts w:eastAsia="方正仿宋简体" w:hint="eastAsia"/>
          <w:bCs/>
          <w:sz w:val="32"/>
          <w:szCs w:val="32"/>
        </w:rPr>
        <w:t>成立评选活动组织委员会，主任由省委宣传部主要领导担任；副主任由省文明办、省委教育工委、省市场监管局、省广电局、东北林业大学、黑龙江日报报业集团、黑龙江广播电视台等单位分管领导</w:t>
      </w:r>
      <w:r>
        <w:rPr>
          <w:rFonts w:eastAsia="方正仿宋简体" w:hint="eastAsia"/>
          <w:sz w:val="32"/>
          <w:szCs w:val="32"/>
        </w:rPr>
        <w:t>担任。委员由协会、高校、媒体、公司等单位人员担任，邀请中国广告协会参加评选。</w:t>
      </w:r>
      <w:r>
        <w:rPr>
          <w:rFonts w:eastAsia="方正仿宋简体" w:hint="eastAsia"/>
          <w:bCs/>
          <w:sz w:val="32"/>
          <w:szCs w:val="32"/>
        </w:rPr>
        <w:t>评选活动组织委员会下设评审办公室，评审办公室</w:t>
      </w:r>
      <w:r>
        <w:rPr>
          <w:rFonts w:eastAsia="方正仿宋简体" w:hint="eastAsia"/>
          <w:sz w:val="32"/>
          <w:szCs w:val="32"/>
        </w:rPr>
        <w:t>设在黑龙江省公益广告研究基地。</w:t>
      </w:r>
    </w:p>
    <w:p w:rsidR="00FC1524" w:rsidRDefault="00FC1524" w:rsidP="00332D09">
      <w:pPr>
        <w:widowControl/>
        <w:spacing w:line="600" w:lineRule="exact"/>
        <w:ind w:firstLineChars="200" w:firstLine="31680"/>
        <w:rPr>
          <w:rFonts w:eastAsia="黑体"/>
          <w:b/>
          <w:sz w:val="32"/>
          <w:szCs w:val="32"/>
        </w:rPr>
      </w:pPr>
      <w:r>
        <w:rPr>
          <w:rStyle w:val="Strong"/>
          <w:rFonts w:eastAsia="黑体" w:hAnsi="黑体" w:hint="eastAsia"/>
          <w:b w:val="0"/>
          <w:kern w:val="0"/>
          <w:sz w:val="32"/>
          <w:szCs w:val="32"/>
        </w:rPr>
        <w:t>九、活动说明</w:t>
      </w:r>
    </w:p>
    <w:p w:rsidR="00FC1524" w:rsidRDefault="00FC1524" w:rsidP="00332D09">
      <w:pPr>
        <w:spacing w:line="600" w:lineRule="exact"/>
        <w:ind w:firstLineChars="200" w:firstLine="3168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1.</w:t>
      </w:r>
      <w:r>
        <w:rPr>
          <w:rFonts w:eastAsia="方正仿宋简体" w:hint="eastAsia"/>
          <w:sz w:val="32"/>
          <w:szCs w:val="32"/>
        </w:rPr>
        <w:t>参评作品应为原创作品，首次参评，作品须在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2018"/>
        </w:smartTagPr>
        <w:r>
          <w:rPr>
            <w:rFonts w:eastAsia="方正仿宋简体"/>
            <w:sz w:val="32"/>
            <w:szCs w:val="32"/>
          </w:rPr>
          <w:t>2018</w:t>
        </w:r>
        <w:r>
          <w:rPr>
            <w:rFonts w:eastAsia="方正仿宋简体" w:hint="eastAsia"/>
            <w:sz w:val="32"/>
            <w:szCs w:val="32"/>
          </w:rPr>
          <w:t>年</w:t>
        </w:r>
        <w:r>
          <w:rPr>
            <w:rFonts w:eastAsia="方正仿宋简体"/>
            <w:sz w:val="32"/>
            <w:szCs w:val="32"/>
          </w:rPr>
          <w:t>7</w:t>
        </w:r>
        <w:r>
          <w:rPr>
            <w:rFonts w:eastAsia="方正仿宋简体" w:hint="eastAsia"/>
            <w:sz w:val="32"/>
            <w:szCs w:val="32"/>
          </w:rPr>
          <w:t>月</w:t>
        </w:r>
        <w:r>
          <w:rPr>
            <w:rFonts w:eastAsia="方正仿宋简体"/>
            <w:sz w:val="32"/>
            <w:szCs w:val="32"/>
          </w:rPr>
          <w:t>1</w:t>
        </w:r>
        <w:r>
          <w:rPr>
            <w:rFonts w:eastAsia="方正仿宋简体" w:hint="eastAsia"/>
            <w:sz w:val="32"/>
            <w:szCs w:val="32"/>
          </w:rPr>
          <w:t>日</w:t>
        </w:r>
      </w:smartTag>
      <w:r>
        <w:rPr>
          <w:rFonts w:eastAsia="方正仿宋简体" w:hint="eastAsia"/>
          <w:sz w:val="32"/>
          <w:szCs w:val="32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6"/>
          <w:attr w:name="Year" w:val="2019"/>
        </w:smartTagPr>
        <w:r>
          <w:rPr>
            <w:rFonts w:eastAsia="方正仿宋简体"/>
            <w:sz w:val="32"/>
            <w:szCs w:val="32"/>
          </w:rPr>
          <w:t>2019</w:t>
        </w:r>
        <w:r>
          <w:rPr>
            <w:rFonts w:eastAsia="方正仿宋简体" w:hint="eastAsia"/>
            <w:sz w:val="32"/>
            <w:szCs w:val="32"/>
          </w:rPr>
          <w:t>年</w:t>
        </w:r>
        <w:r>
          <w:rPr>
            <w:rFonts w:eastAsia="方正仿宋简体"/>
            <w:sz w:val="32"/>
            <w:szCs w:val="32"/>
          </w:rPr>
          <w:t>6</w:t>
        </w:r>
        <w:r>
          <w:rPr>
            <w:rFonts w:eastAsia="方正仿宋简体" w:hint="eastAsia"/>
            <w:sz w:val="32"/>
            <w:szCs w:val="32"/>
          </w:rPr>
          <w:t>月</w:t>
        </w:r>
        <w:r>
          <w:rPr>
            <w:rFonts w:eastAsia="方正仿宋简体"/>
            <w:sz w:val="32"/>
            <w:szCs w:val="32"/>
          </w:rPr>
          <w:t>30</w:t>
        </w:r>
        <w:r>
          <w:rPr>
            <w:rFonts w:eastAsia="方正仿宋简体" w:hint="eastAsia"/>
            <w:sz w:val="32"/>
            <w:szCs w:val="32"/>
          </w:rPr>
          <w:t>日</w:t>
        </w:r>
      </w:smartTag>
      <w:r>
        <w:rPr>
          <w:rFonts w:eastAsia="方正仿宋简体" w:hint="eastAsia"/>
          <w:sz w:val="32"/>
          <w:szCs w:val="32"/>
        </w:rPr>
        <w:t>期间创作，符合大赛主题的公益广告作品，并遵守《广告法》等国家有关法律、行政法规规定，符合我国文化传统、公共道德、行业规范等要求。</w:t>
      </w:r>
    </w:p>
    <w:p w:rsidR="00FC1524" w:rsidRDefault="00FC1524" w:rsidP="00332D09">
      <w:pPr>
        <w:spacing w:line="600" w:lineRule="exact"/>
        <w:ind w:firstLineChars="200" w:firstLine="3168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2.</w:t>
      </w:r>
      <w:r>
        <w:rPr>
          <w:rFonts w:eastAsia="方正仿宋简体" w:hint="eastAsia"/>
          <w:sz w:val="32"/>
          <w:szCs w:val="32"/>
        </w:rPr>
        <w:t>参评作品仅限于一个单位报送，原则上由作品版权单位报送。如其他广告代理公司、制作公司或其他授权单位报名参评，必须事先征得作品版权单位同意，若发生版权纠纷，责任由报送单位自行负责。</w:t>
      </w:r>
    </w:p>
    <w:p w:rsidR="00FC1524" w:rsidRDefault="00FC1524" w:rsidP="00332D09">
      <w:pPr>
        <w:spacing w:line="600" w:lineRule="exact"/>
        <w:ind w:firstLineChars="200" w:firstLine="3168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3.</w:t>
      </w:r>
      <w:r>
        <w:rPr>
          <w:rFonts w:eastAsia="方正仿宋简体" w:hint="eastAsia"/>
          <w:sz w:val="32"/>
          <w:szCs w:val="32"/>
        </w:rPr>
        <w:t>参评作品凡涉及肖像、著作、商标、名称等知识产权和法律问题，由参评单位自行负责。</w:t>
      </w:r>
    </w:p>
    <w:p w:rsidR="00FC1524" w:rsidRDefault="00FC1524" w:rsidP="00332D09">
      <w:pPr>
        <w:spacing w:line="600" w:lineRule="exact"/>
        <w:ind w:firstLineChars="200" w:firstLine="3168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4.</w:t>
      </w:r>
      <w:r>
        <w:rPr>
          <w:rFonts w:eastAsia="方正仿宋简体" w:hint="eastAsia"/>
          <w:sz w:val="32"/>
          <w:szCs w:val="32"/>
        </w:rPr>
        <w:t>本此活动不收取费用，参评作品不予退还。创作单位享有作品署名权，主办单位有权将参评作品进行展览、展播和编辑出版发行，主办、协办单位有权优先和免费使用获奖作品。</w:t>
      </w:r>
    </w:p>
    <w:p w:rsidR="00FC1524" w:rsidRDefault="00FC1524" w:rsidP="00332D09">
      <w:pPr>
        <w:widowControl/>
        <w:spacing w:line="600" w:lineRule="exact"/>
        <w:ind w:firstLineChars="200" w:firstLine="31680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5</w:t>
      </w:r>
      <w:r>
        <w:rPr>
          <w:rFonts w:eastAsia="方正仿宋简体" w:hint="eastAsia"/>
          <w:kern w:val="0"/>
          <w:sz w:val="32"/>
          <w:szCs w:val="32"/>
        </w:rPr>
        <w:t>．参评作品在广告画面及文案中请勿出现参评单位或个人的相关信息。</w:t>
      </w:r>
    </w:p>
    <w:p w:rsidR="00FC1524" w:rsidRDefault="00FC1524" w:rsidP="00332D09">
      <w:pPr>
        <w:widowControl/>
        <w:spacing w:line="600" w:lineRule="exact"/>
        <w:ind w:firstLineChars="200" w:firstLine="31680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6</w:t>
      </w:r>
      <w:r>
        <w:rPr>
          <w:rFonts w:eastAsia="方正仿宋简体" w:hint="eastAsia"/>
          <w:kern w:val="0"/>
          <w:sz w:val="32"/>
          <w:szCs w:val="32"/>
        </w:rPr>
        <w:t>．参评报名者除按要求完整填写参评作品登记表必填内容外，还须将登记表中有关作品创意制作团队的人员填写齐全。</w:t>
      </w:r>
    </w:p>
    <w:p w:rsidR="00FC1524" w:rsidRDefault="00FC1524" w:rsidP="00332D09">
      <w:pPr>
        <w:spacing w:line="600" w:lineRule="exact"/>
        <w:ind w:firstLineChars="200" w:firstLine="3168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7</w:t>
      </w:r>
      <w:r>
        <w:rPr>
          <w:rFonts w:eastAsia="方正仿宋简体" w:hint="eastAsia"/>
          <w:sz w:val="32"/>
          <w:szCs w:val="32"/>
        </w:rPr>
        <w:t>．各参评单位或个人须在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7"/>
          <w:attr w:name="Year" w:val="2019"/>
        </w:smartTagPr>
        <w:r>
          <w:rPr>
            <w:rFonts w:eastAsia="方正仿宋简体"/>
            <w:sz w:val="32"/>
            <w:szCs w:val="32"/>
          </w:rPr>
          <w:t>7</w:t>
        </w:r>
        <w:r>
          <w:rPr>
            <w:rFonts w:eastAsia="方正仿宋简体" w:hint="eastAsia"/>
            <w:sz w:val="32"/>
            <w:szCs w:val="32"/>
          </w:rPr>
          <w:t>月</w:t>
        </w:r>
        <w:r>
          <w:rPr>
            <w:rFonts w:eastAsia="方正仿宋简体"/>
            <w:sz w:val="32"/>
            <w:szCs w:val="32"/>
          </w:rPr>
          <w:t>10</w:t>
        </w:r>
        <w:r>
          <w:rPr>
            <w:rFonts w:eastAsia="方正仿宋简体" w:hint="eastAsia"/>
            <w:sz w:val="32"/>
            <w:szCs w:val="32"/>
          </w:rPr>
          <w:t>日</w:t>
        </w:r>
      </w:smartTag>
      <w:r>
        <w:rPr>
          <w:rFonts w:eastAsia="方正仿宋简体" w:hint="eastAsia"/>
          <w:sz w:val="32"/>
          <w:szCs w:val="32"/>
        </w:rPr>
        <w:t>前将参评的三类公益广告作品，集中报送到黑龙江省公益广告研究基地。地址：哈尔滨市和兴路</w:t>
      </w:r>
      <w:r>
        <w:rPr>
          <w:rFonts w:eastAsia="方正仿宋简体"/>
          <w:sz w:val="32"/>
          <w:szCs w:val="32"/>
        </w:rPr>
        <w:t>26</w:t>
      </w:r>
      <w:r>
        <w:rPr>
          <w:rFonts w:eastAsia="方正仿宋简体" w:hint="eastAsia"/>
          <w:sz w:val="32"/>
          <w:szCs w:val="32"/>
        </w:rPr>
        <w:t>号东北林业大学文法楼</w:t>
      </w:r>
      <w:r>
        <w:rPr>
          <w:rFonts w:eastAsia="方正仿宋简体"/>
          <w:sz w:val="32"/>
          <w:szCs w:val="32"/>
        </w:rPr>
        <w:t>208-6</w:t>
      </w:r>
      <w:r>
        <w:rPr>
          <w:rFonts w:eastAsia="方正仿宋简体" w:hint="eastAsia"/>
          <w:sz w:val="32"/>
          <w:szCs w:val="32"/>
        </w:rPr>
        <w:t>室，联系人：宫立明，联系电话：</w:t>
      </w:r>
      <w:r>
        <w:rPr>
          <w:rFonts w:eastAsia="方正仿宋简体"/>
          <w:sz w:val="32"/>
          <w:szCs w:val="32"/>
        </w:rPr>
        <w:t>0451─82192546</w:t>
      </w:r>
      <w:r>
        <w:rPr>
          <w:rFonts w:eastAsia="方正仿宋简体" w:hint="eastAsia"/>
          <w:sz w:val="32"/>
          <w:szCs w:val="32"/>
        </w:rPr>
        <w:t>，</w:t>
      </w:r>
      <w:r>
        <w:rPr>
          <w:rFonts w:eastAsia="方正仿宋简体"/>
          <w:sz w:val="32"/>
          <w:szCs w:val="32"/>
        </w:rPr>
        <w:t>13945667422</w:t>
      </w:r>
      <w:r>
        <w:rPr>
          <w:rFonts w:eastAsia="方正仿宋简体" w:hint="eastAsia"/>
          <w:sz w:val="32"/>
          <w:szCs w:val="32"/>
        </w:rPr>
        <w:t>，电子邮箱：</w:t>
      </w:r>
      <w:r>
        <w:rPr>
          <w:rFonts w:eastAsia="方正仿宋简体"/>
          <w:sz w:val="32"/>
          <w:szCs w:val="32"/>
        </w:rPr>
        <w:t>cmcy0807@126.com</w:t>
      </w:r>
      <w:r>
        <w:rPr>
          <w:rFonts w:eastAsia="方正仿宋简体" w:hint="eastAsia"/>
          <w:sz w:val="32"/>
          <w:szCs w:val="32"/>
        </w:rPr>
        <w:t>。相关参评表格可登录东北网（</w:t>
      </w:r>
      <w:r>
        <w:rPr>
          <w:rFonts w:eastAsia="方正仿宋简体"/>
          <w:sz w:val="32"/>
          <w:szCs w:val="32"/>
        </w:rPr>
        <w:t>www.dbw.cn</w:t>
      </w:r>
      <w:r>
        <w:rPr>
          <w:rFonts w:eastAsia="方正仿宋简体" w:hint="eastAsia"/>
          <w:sz w:val="32"/>
          <w:szCs w:val="32"/>
        </w:rPr>
        <w:t>）或黑龙江公益广告网（</w:t>
      </w:r>
      <w:r>
        <w:rPr>
          <w:rFonts w:eastAsia="方正仿宋简体"/>
          <w:sz w:val="32"/>
          <w:szCs w:val="32"/>
        </w:rPr>
        <w:t>www.hljgygg.com</w:t>
      </w:r>
      <w:r>
        <w:rPr>
          <w:rFonts w:eastAsia="方正仿宋简体" w:hint="eastAsia"/>
          <w:sz w:val="32"/>
          <w:szCs w:val="32"/>
        </w:rPr>
        <w:t>）下载。</w:t>
      </w:r>
    </w:p>
    <w:p w:rsidR="00FC1524" w:rsidRDefault="00FC1524" w:rsidP="00332D09">
      <w:pPr>
        <w:widowControl/>
        <w:spacing w:line="600" w:lineRule="exact"/>
        <w:ind w:firstLineChars="200" w:firstLine="31680"/>
        <w:rPr>
          <w:rFonts w:eastAsia="黑体"/>
          <w:b/>
          <w:sz w:val="32"/>
          <w:szCs w:val="32"/>
        </w:rPr>
      </w:pPr>
      <w:r>
        <w:rPr>
          <w:rStyle w:val="Strong"/>
          <w:rFonts w:eastAsia="黑体" w:hAnsi="黑体" w:hint="eastAsia"/>
          <w:b w:val="0"/>
          <w:kern w:val="0"/>
          <w:sz w:val="32"/>
          <w:szCs w:val="32"/>
        </w:rPr>
        <w:t>十、有关要求</w:t>
      </w:r>
    </w:p>
    <w:p w:rsidR="00FC1524" w:rsidRDefault="00FC1524" w:rsidP="00332D09">
      <w:pPr>
        <w:widowControl/>
        <w:spacing w:line="600" w:lineRule="exact"/>
        <w:ind w:firstLineChars="200" w:firstLine="31680"/>
        <w:rPr>
          <w:rFonts w:eastAsia="方正仿宋简体"/>
          <w:sz w:val="32"/>
          <w:szCs w:val="32"/>
        </w:rPr>
      </w:pPr>
      <w:r>
        <w:rPr>
          <w:rStyle w:val="Strong"/>
          <w:rFonts w:eastAsia="楷体"/>
          <w:b w:val="0"/>
          <w:kern w:val="0"/>
          <w:sz w:val="32"/>
          <w:szCs w:val="32"/>
        </w:rPr>
        <w:t>1</w:t>
      </w:r>
      <w:r>
        <w:rPr>
          <w:rStyle w:val="Strong"/>
          <w:rFonts w:eastAsia="楷体" w:hAnsi="楷体" w:hint="eastAsia"/>
          <w:b w:val="0"/>
          <w:kern w:val="0"/>
          <w:sz w:val="32"/>
          <w:szCs w:val="32"/>
        </w:rPr>
        <w:t>．精心组织提高认识。</w:t>
      </w:r>
      <w:r>
        <w:rPr>
          <w:rFonts w:eastAsia="方正仿宋简体" w:hint="eastAsia"/>
          <w:kern w:val="0"/>
          <w:sz w:val="32"/>
          <w:szCs w:val="32"/>
        </w:rPr>
        <w:t>各地各单位要将本次优秀公益广告创作和宣传工作，作为庆祝新中国成立</w:t>
      </w:r>
      <w:r>
        <w:rPr>
          <w:rFonts w:eastAsia="方正仿宋简体"/>
          <w:kern w:val="0"/>
          <w:sz w:val="32"/>
          <w:szCs w:val="32"/>
        </w:rPr>
        <w:t>70</w:t>
      </w:r>
      <w:r>
        <w:rPr>
          <w:rFonts w:eastAsia="方正仿宋简体" w:hint="eastAsia"/>
          <w:kern w:val="0"/>
          <w:sz w:val="32"/>
          <w:szCs w:val="32"/>
        </w:rPr>
        <w:t>周年、培育和践行社会主义核心价值观的有效载体，摆上日程，精心组织，扎实推进。</w:t>
      </w:r>
    </w:p>
    <w:p w:rsidR="00FC1524" w:rsidRDefault="00FC1524" w:rsidP="00332D09">
      <w:pPr>
        <w:widowControl/>
        <w:spacing w:line="600" w:lineRule="exact"/>
        <w:ind w:firstLineChars="200" w:firstLine="31680"/>
        <w:rPr>
          <w:rFonts w:eastAsia="方正仿宋简体"/>
          <w:kern w:val="0"/>
          <w:sz w:val="32"/>
          <w:szCs w:val="32"/>
        </w:rPr>
      </w:pPr>
      <w:r>
        <w:rPr>
          <w:rStyle w:val="Strong"/>
          <w:rFonts w:eastAsia="楷体"/>
          <w:b w:val="0"/>
          <w:kern w:val="0"/>
          <w:sz w:val="32"/>
          <w:szCs w:val="32"/>
        </w:rPr>
        <w:t>2</w:t>
      </w:r>
      <w:r>
        <w:rPr>
          <w:rStyle w:val="Strong"/>
          <w:rFonts w:eastAsia="楷体" w:hAnsi="楷体" w:hint="eastAsia"/>
          <w:b w:val="0"/>
          <w:kern w:val="0"/>
          <w:sz w:val="32"/>
          <w:szCs w:val="32"/>
        </w:rPr>
        <w:t>．择优推荐保证质量。</w:t>
      </w:r>
      <w:r>
        <w:rPr>
          <w:rFonts w:eastAsia="方正仿宋简体" w:hint="eastAsia"/>
          <w:kern w:val="0"/>
          <w:sz w:val="32"/>
          <w:szCs w:val="32"/>
        </w:rPr>
        <w:t>各地各单位要组织创作单位和人员提炼主题、深化内涵，精心创意、精湛制作，推荐更多思想深刻、艺术表现力丰富、简洁明快的公益广告作品。</w:t>
      </w:r>
    </w:p>
    <w:p w:rsidR="00FC1524" w:rsidRDefault="00FC1524" w:rsidP="00332D09">
      <w:pPr>
        <w:widowControl/>
        <w:spacing w:line="600" w:lineRule="exact"/>
        <w:ind w:firstLineChars="200" w:firstLine="31680"/>
        <w:rPr>
          <w:rFonts w:eastAsia="方正仿宋简体"/>
          <w:sz w:val="32"/>
          <w:szCs w:val="32"/>
        </w:rPr>
      </w:pPr>
      <w:r>
        <w:rPr>
          <w:rStyle w:val="Strong"/>
          <w:rFonts w:eastAsia="楷体"/>
          <w:b w:val="0"/>
          <w:kern w:val="0"/>
          <w:sz w:val="32"/>
          <w:szCs w:val="32"/>
        </w:rPr>
        <w:t>3</w:t>
      </w:r>
      <w:r>
        <w:rPr>
          <w:rStyle w:val="Strong"/>
          <w:rFonts w:eastAsia="楷体" w:hAnsi="楷体" w:hint="eastAsia"/>
          <w:b w:val="0"/>
          <w:kern w:val="0"/>
          <w:sz w:val="32"/>
          <w:szCs w:val="32"/>
        </w:rPr>
        <w:t>．加强宣传扩大影响。</w:t>
      </w:r>
      <w:r>
        <w:rPr>
          <w:rFonts w:eastAsia="方正仿宋简体" w:hint="eastAsia"/>
          <w:kern w:val="0"/>
          <w:sz w:val="32"/>
          <w:szCs w:val="32"/>
        </w:rPr>
        <w:t>各级新闻媒体要</w:t>
      </w:r>
      <w:bookmarkStart w:id="0" w:name="_GoBack"/>
      <w:bookmarkEnd w:id="0"/>
      <w:r>
        <w:rPr>
          <w:rFonts w:eastAsia="方正仿宋简体" w:hint="eastAsia"/>
          <w:kern w:val="0"/>
          <w:sz w:val="32"/>
          <w:szCs w:val="32"/>
        </w:rPr>
        <w:t>拿出重要版面、黄金时段、显著位置，持续刊播这次获奖作品，保证篇幅、时长、频次，形成多层次、全方位、广覆盖的宣传格局。</w:t>
      </w:r>
    </w:p>
    <w:p w:rsidR="00FC1524" w:rsidRDefault="00FC1524" w:rsidP="00332D09">
      <w:pPr>
        <w:widowControl/>
        <w:spacing w:line="600" w:lineRule="exact"/>
        <w:ind w:firstLineChars="200" w:firstLine="31680"/>
        <w:rPr>
          <w:rFonts w:eastAsia="方正仿宋简体"/>
          <w:kern w:val="0"/>
          <w:sz w:val="32"/>
          <w:szCs w:val="32"/>
        </w:rPr>
      </w:pPr>
      <w:r>
        <w:rPr>
          <w:rStyle w:val="Strong"/>
          <w:rFonts w:eastAsia="楷体"/>
          <w:b w:val="0"/>
          <w:kern w:val="0"/>
          <w:sz w:val="32"/>
          <w:szCs w:val="32"/>
        </w:rPr>
        <w:t>4</w:t>
      </w:r>
      <w:r>
        <w:rPr>
          <w:rStyle w:val="Strong"/>
          <w:rFonts w:eastAsia="楷体" w:hAnsi="楷体" w:hint="eastAsia"/>
          <w:b w:val="0"/>
          <w:kern w:val="0"/>
          <w:sz w:val="32"/>
          <w:szCs w:val="32"/>
        </w:rPr>
        <w:t>．加大投入做好保障。</w:t>
      </w:r>
      <w:r>
        <w:rPr>
          <w:rFonts w:eastAsia="方正仿宋简体" w:hint="eastAsia"/>
          <w:kern w:val="0"/>
          <w:sz w:val="32"/>
          <w:szCs w:val="32"/>
        </w:rPr>
        <w:t>各地各单位要整合资源，加大投入，形成合力，共同做好公益广告财力物力保障工作。各地要把公益广告宣传纳入文明城市、文明单位、文明网站测评体系。</w:t>
      </w:r>
    </w:p>
    <w:p w:rsidR="00FC1524" w:rsidRDefault="00FC1524" w:rsidP="00332D09">
      <w:pPr>
        <w:widowControl/>
        <w:spacing w:line="600" w:lineRule="exact"/>
        <w:ind w:firstLineChars="200" w:firstLine="31680"/>
        <w:rPr>
          <w:rFonts w:eastAsia="方正仿宋简体"/>
          <w:kern w:val="0"/>
          <w:sz w:val="32"/>
          <w:szCs w:val="32"/>
        </w:rPr>
      </w:pPr>
    </w:p>
    <w:p w:rsidR="00FC1524" w:rsidRDefault="00FC1524" w:rsidP="00332D09">
      <w:pPr>
        <w:widowControl/>
        <w:spacing w:line="600" w:lineRule="exact"/>
        <w:ind w:firstLineChars="200" w:firstLine="3168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附件：</w:t>
      </w:r>
      <w:r>
        <w:rPr>
          <w:rFonts w:eastAsia="方正仿宋简体"/>
          <w:sz w:val="32"/>
          <w:szCs w:val="32"/>
        </w:rPr>
        <w:t>1</w:t>
      </w:r>
      <w:r>
        <w:rPr>
          <w:rFonts w:eastAsia="方正仿宋简体" w:hint="eastAsia"/>
          <w:sz w:val="32"/>
          <w:szCs w:val="32"/>
        </w:rPr>
        <w:t>．</w:t>
      </w:r>
      <w:r>
        <w:rPr>
          <w:rFonts w:eastAsia="方正仿宋简体"/>
          <w:sz w:val="32"/>
          <w:szCs w:val="32"/>
        </w:rPr>
        <w:t>2019</w:t>
      </w:r>
      <w:r>
        <w:rPr>
          <w:rFonts w:eastAsia="方正仿宋简体" w:hint="eastAsia"/>
          <w:sz w:val="32"/>
          <w:szCs w:val="32"/>
        </w:rPr>
        <w:t>年黑龙江省优秀公益广告评选作品分类表</w:t>
      </w:r>
    </w:p>
    <w:p w:rsidR="00FC1524" w:rsidRDefault="00FC1524" w:rsidP="00332D09">
      <w:pPr>
        <w:widowControl/>
        <w:spacing w:line="600" w:lineRule="exact"/>
        <w:ind w:firstLineChars="500" w:firstLine="3168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</w:t>
      </w:r>
      <w:r>
        <w:rPr>
          <w:rFonts w:eastAsia="方正仿宋简体" w:hint="eastAsia"/>
          <w:sz w:val="32"/>
          <w:szCs w:val="32"/>
        </w:rPr>
        <w:t>．</w:t>
      </w:r>
      <w:r>
        <w:rPr>
          <w:rFonts w:eastAsia="方正仿宋简体"/>
          <w:sz w:val="32"/>
          <w:szCs w:val="32"/>
        </w:rPr>
        <w:t>2019</w:t>
      </w:r>
      <w:r>
        <w:rPr>
          <w:rFonts w:eastAsia="方正仿宋简体" w:hint="eastAsia"/>
          <w:sz w:val="32"/>
          <w:szCs w:val="32"/>
        </w:rPr>
        <w:t>年黑龙江省优秀公益广告评选地区编号表</w:t>
      </w:r>
    </w:p>
    <w:p w:rsidR="00FC1524" w:rsidRDefault="00FC1524" w:rsidP="00332D09">
      <w:pPr>
        <w:widowControl/>
        <w:spacing w:line="600" w:lineRule="exact"/>
        <w:ind w:firstLineChars="500" w:firstLine="3168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3</w:t>
      </w:r>
      <w:r>
        <w:rPr>
          <w:rFonts w:eastAsia="方正仿宋简体" w:hint="eastAsia"/>
          <w:sz w:val="32"/>
          <w:szCs w:val="32"/>
        </w:rPr>
        <w:t>．</w:t>
      </w:r>
      <w:r>
        <w:rPr>
          <w:rFonts w:eastAsia="方正仿宋简体"/>
          <w:sz w:val="32"/>
          <w:szCs w:val="32"/>
        </w:rPr>
        <w:t>2019</w:t>
      </w:r>
      <w:r>
        <w:rPr>
          <w:rFonts w:eastAsia="方正仿宋简体" w:hint="eastAsia"/>
          <w:sz w:val="32"/>
          <w:szCs w:val="32"/>
        </w:rPr>
        <w:t>年黑龙江省优秀公益广告评选作品登记表</w:t>
      </w:r>
    </w:p>
    <w:p w:rsidR="00FC1524" w:rsidRDefault="00FC1524" w:rsidP="00332D09">
      <w:pPr>
        <w:widowControl/>
        <w:spacing w:line="600" w:lineRule="exact"/>
        <w:ind w:firstLineChars="200" w:firstLine="31680"/>
        <w:rPr>
          <w:rFonts w:eastAsia="方正仿宋简体"/>
          <w:sz w:val="32"/>
          <w:szCs w:val="32"/>
        </w:rPr>
      </w:pPr>
    </w:p>
    <w:p w:rsidR="00FC1524" w:rsidRDefault="00FC1524" w:rsidP="00332D09">
      <w:pPr>
        <w:widowControl/>
        <w:spacing w:line="600" w:lineRule="exact"/>
        <w:ind w:firstLineChars="200" w:firstLine="31680"/>
        <w:rPr>
          <w:rFonts w:eastAsia="方正仿宋简体"/>
          <w:sz w:val="32"/>
          <w:szCs w:val="32"/>
        </w:rPr>
      </w:pPr>
    </w:p>
    <w:p w:rsidR="00FC1524" w:rsidRDefault="00FC1524" w:rsidP="00332D09">
      <w:pPr>
        <w:widowControl/>
        <w:spacing w:line="600" w:lineRule="exact"/>
        <w:ind w:firstLineChars="200" w:firstLine="31680"/>
        <w:jc w:val="left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中共黑龙江省委宣传部　　　中共黑龙江省精神文明</w:t>
      </w:r>
    </w:p>
    <w:p w:rsidR="00FC1524" w:rsidRDefault="00FC1524" w:rsidP="00332D09">
      <w:pPr>
        <w:widowControl/>
        <w:spacing w:line="600" w:lineRule="exact"/>
        <w:ind w:firstLineChars="1500" w:firstLine="31680"/>
        <w:jc w:val="left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建设指导委员会办公室</w:t>
      </w:r>
    </w:p>
    <w:p w:rsidR="00FC1524" w:rsidRDefault="00FC1524" w:rsidP="00332D09">
      <w:pPr>
        <w:widowControl/>
        <w:spacing w:line="600" w:lineRule="exact"/>
        <w:ind w:firstLineChars="1500" w:firstLine="31680"/>
        <w:jc w:val="left"/>
        <w:rPr>
          <w:rFonts w:eastAsia="方正仿宋简体"/>
          <w:sz w:val="32"/>
          <w:szCs w:val="32"/>
        </w:rPr>
      </w:pPr>
    </w:p>
    <w:p w:rsidR="00FC1524" w:rsidRDefault="00FC1524" w:rsidP="00332D09">
      <w:pPr>
        <w:widowControl/>
        <w:spacing w:line="600" w:lineRule="exact"/>
        <w:ind w:firstLineChars="200" w:firstLine="3168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中共黑龙江省委教育工作委员会</w:t>
      </w:r>
    </w:p>
    <w:p w:rsidR="00FC1524" w:rsidRDefault="00FC1524" w:rsidP="00332D09">
      <w:pPr>
        <w:widowControl/>
        <w:spacing w:line="600" w:lineRule="exact"/>
        <w:ind w:firstLineChars="200" w:firstLine="31680"/>
        <w:rPr>
          <w:rFonts w:eastAsia="方正仿宋简体"/>
          <w:sz w:val="32"/>
          <w:szCs w:val="32"/>
        </w:rPr>
      </w:pPr>
    </w:p>
    <w:p w:rsidR="00FC1524" w:rsidRDefault="00FC1524" w:rsidP="00332D09">
      <w:pPr>
        <w:widowControl/>
        <w:spacing w:line="600" w:lineRule="exact"/>
        <w:ind w:firstLineChars="200" w:firstLine="31680"/>
        <w:jc w:val="left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黑龙江省市场监督管理局　　黑龙江省广播电视局</w:t>
      </w:r>
    </w:p>
    <w:p w:rsidR="00FC1524" w:rsidRDefault="00FC1524" w:rsidP="00332D09">
      <w:pPr>
        <w:widowControl/>
        <w:spacing w:line="600" w:lineRule="exact"/>
        <w:ind w:firstLineChars="200" w:firstLine="31680"/>
        <w:jc w:val="left"/>
        <w:rPr>
          <w:rFonts w:eastAsia="方正仿宋简体"/>
          <w:sz w:val="32"/>
          <w:szCs w:val="32"/>
        </w:rPr>
      </w:pPr>
    </w:p>
    <w:p w:rsidR="00FC1524" w:rsidRDefault="00FC1524" w:rsidP="00332D09">
      <w:pPr>
        <w:widowControl/>
        <w:spacing w:line="600" w:lineRule="exact"/>
        <w:ind w:firstLineChars="200" w:firstLine="31680"/>
        <w:jc w:val="center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 xml:space="preserve">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5"/>
          <w:attr w:name="Year" w:val="2019"/>
        </w:smartTagPr>
        <w:r>
          <w:rPr>
            <w:rFonts w:eastAsia="方正仿宋简体"/>
            <w:kern w:val="0"/>
            <w:sz w:val="32"/>
            <w:szCs w:val="32"/>
          </w:rPr>
          <w:t>2019</w:t>
        </w:r>
        <w:r>
          <w:rPr>
            <w:rFonts w:eastAsia="方正仿宋简体" w:hint="eastAsia"/>
            <w:kern w:val="0"/>
            <w:sz w:val="32"/>
            <w:szCs w:val="32"/>
          </w:rPr>
          <w:t>年</w:t>
        </w:r>
        <w:r>
          <w:rPr>
            <w:rFonts w:eastAsia="方正仿宋简体"/>
            <w:kern w:val="0"/>
            <w:sz w:val="32"/>
            <w:szCs w:val="32"/>
          </w:rPr>
          <w:t>5</w:t>
        </w:r>
        <w:r>
          <w:rPr>
            <w:rFonts w:eastAsia="方正仿宋简体" w:hint="eastAsia"/>
            <w:kern w:val="0"/>
            <w:sz w:val="32"/>
            <w:szCs w:val="32"/>
          </w:rPr>
          <w:t>月</w:t>
        </w:r>
        <w:r>
          <w:rPr>
            <w:rFonts w:eastAsia="方正仿宋简体"/>
            <w:kern w:val="0"/>
            <w:sz w:val="32"/>
            <w:szCs w:val="32"/>
          </w:rPr>
          <w:t>20</w:t>
        </w:r>
        <w:r>
          <w:rPr>
            <w:rFonts w:eastAsia="方正仿宋简体" w:hint="eastAsia"/>
            <w:kern w:val="0"/>
            <w:sz w:val="32"/>
            <w:szCs w:val="32"/>
          </w:rPr>
          <w:t>日</w:t>
        </w:r>
      </w:smartTag>
    </w:p>
    <w:p w:rsidR="00FC1524" w:rsidRDefault="00FC1524">
      <w:pPr>
        <w:spacing w:line="600" w:lineRule="exac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br w:type="page"/>
      </w:r>
      <w:r>
        <w:rPr>
          <w:rFonts w:eastAsia="方正仿宋简体" w:hint="eastAsia"/>
          <w:sz w:val="32"/>
          <w:szCs w:val="32"/>
        </w:rPr>
        <w:t>附件</w:t>
      </w:r>
      <w:r>
        <w:rPr>
          <w:rFonts w:eastAsia="方正仿宋简体"/>
          <w:sz w:val="32"/>
          <w:szCs w:val="32"/>
        </w:rPr>
        <w:t>1</w:t>
      </w:r>
      <w:r>
        <w:rPr>
          <w:rFonts w:eastAsia="方正仿宋简体" w:hint="eastAsia"/>
          <w:sz w:val="32"/>
          <w:szCs w:val="32"/>
        </w:rPr>
        <w:t>：</w:t>
      </w:r>
    </w:p>
    <w:p w:rsidR="00FC1524" w:rsidRDefault="00FC1524">
      <w:pPr>
        <w:spacing w:line="600" w:lineRule="exact"/>
        <w:rPr>
          <w:rFonts w:eastAsia="方正仿宋简体"/>
          <w:sz w:val="32"/>
          <w:szCs w:val="32"/>
        </w:rPr>
      </w:pPr>
    </w:p>
    <w:p w:rsidR="00FC1524" w:rsidRDefault="00FC1524">
      <w:pPr>
        <w:spacing w:line="600" w:lineRule="exact"/>
        <w:jc w:val="center"/>
        <w:rPr>
          <w:rFonts w:eastAsia="方正小标宋简体"/>
          <w:bCs/>
          <w:spacing w:val="-20"/>
          <w:sz w:val="44"/>
          <w:szCs w:val="44"/>
        </w:rPr>
      </w:pPr>
      <w:r>
        <w:rPr>
          <w:rFonts w:eastAsia="方正小标宋简体"/>
          <w:bCs/>
          <w:spacing w:val="-20"/>
          <w:sz w:val="44"/>
          <w:szCs w:val="44"/>
        </w:rPr>
        <w:t>2019</w:t>
      </w:r>
      <w:r>
        <w:rPr>
          <w:rFonts w:eastAsia="方正小标宋简体" w:hint="eastAsia"/>
          <w:bCs/>
          <w:spacing w:val="-20"/>
          <w:sz w:val="44"/>
          <w:szCs w:val="44"/>
        </w:rPr>
        <w:t>年黑龙江省优秀公益广告评选作品分类表</w:t>
      </w:r>
    </w:p>
    <w:p w:rsidR="00FC1524" w:rsidRDefault="00FC1524" w:rsidP="00332D09">
      <w:pPr>
        <w:spacing w:line="600" w:lineRule="exact"/>
        <w:ind w:firstLineChars="200" w:firstLine="31680"/>
        <w:rPr>
          <w:rFonts w:eastAsia="方正仿宋简体"/>
          <w:spacing w:val="-20"/>
          <w:sz w:val="32"/>
          <w:szCs w:val="32"/>
        </w:rPr>
      </w:pPr>
    </w:p>
    <w:tbl>
      <w:tblPr>
        <w:tblW w:w="8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0"/>
        <w:gridCol w:w="2841"/>
        <w:gridCol w:w="2841"/>
      </w:tblGrid>
      <w:tr w:rsidR="00FC1524">
        <w:trPr>
          <w:trHeight w:val="314"/>
          <w:jc w:val="center"/>
        </w:trPr>
        <w:tc>
          <w:tcPr>
            <w:tcW w:w="2690" w:type="dxa"/>
          </w:tcPr>
          <w:p w:rsidR="00FC1524" w:rsidRDefault="00FC1524" w:rsidP="00FC1524">
            <w:pPr>
              <w:spacing w:line="600" w:lineRule="exact"/>
              <w:ind w:firstLineChars="200" w:firstLine="31680"/>
              <w:jc w:val="center"/>
              <w:rPr>
                <w:rFonts w:eastAsia="方正仿宋简体"/>
                <w:b/>
                <w:bCs/>
                <w:sz w:val="32"/>
                <w:szCs w:val="32"/>
              </w:rPr>
            </w:pPr>
            <w:r>
              <w:rPr>
                <w:rFonts w:eastAsia="方正仿宋简体" w:hint="eastAsia"/>
                <w:b/>
                <w:bCs/>
                <w:sz w:val="32"/>
                <w:szCs w:val="32"/>
              </w:rPr>
              <w:t>奖项</w:t>
            </w:r>
          </w:p>
        </w:tc>
        <w:tc>
          <w:tcPr>
            <w:tcW w:w="2841" w:type="dxa"/>
          </w:tcPr>
          <w:p w:rsidR="00FC1524" w:rsidRDefault="00FC1524" w:rsidP="00FC1524">
            <w:pPr>
              <w:spacing w:line="600" w:lineRule="exact"/>
              <w:ind w:firstLineChars="200" w:firstLine="31680"/>
              <w:jc w:val="center"/>
              <w:rPr>
                <w:rFonts w:eastAsia="方正仿宋简体"/>
                <w:b/>
                <w:bCs/>
                <w:sz w:val="32"/>
                <w:szCs w:val="32"/>
              </w:rPr>
            </w:pPr>
            <w:r>
              <w:rPr>
                <w:rFonts w:eastAsia="方正仿宋简体" w:hint="eastAsia"/>
                <w:b/>
                <w:bCs/>
                <w:sz w:val="32"/>
                <w:szCs w:val="32"/>
              </w:rPr>
              <w:t>类别</w:t>
            </w:r>
          </w:p>
        </w:tc>
        <w:tc>
          <w:tcPr>
            <w:tcW w:w="2841" w:type="dxa"/>
          </w:tcPr>
          <w:p w:rsidR="00FC1524" w:rsidRDefault="00FC1524" w:rsidP="00FC1524">
            <w:pPr>
              <w:spacing w:line="600" w:lineRule="exact"/>
              <w:ind w:firstLineChars="200" w:firstLine="31680"/>
              <w:jc w:val="center"/>
              <w:rPr>
                <w:rFonts w:eastAsia="方正仿宋简体"/>
                <w:b/>
                <w:bCs/>
                <w:sz w:val="32"/>
                <w:szCs w:val="32"/>
              </w:rPr>
            </w:pPr>
            <w:r>
              <w:rPr>
                <w:rFonts w:eastAsia="方正仿宋简体" w:hint="eastAsia"/>
                <w:b/>
                <w:bCs/>
                <w:sz w:val="32"/>
                <w:szCs w:val="32"/>
              </w:rPr>
              <w:t>项目内容</w:t>
            </w:r>
          </w:p>
        </w:tc>
      </w:tr>
      <w:tr w:rsidR="00FC1524">
        <w:trPr>
          <w:jc w:val="center"/>
        </w:trPr>
        <w:tc>
          <w:tcPr>
            <w:tcW w:w="2690" w:type="dxa"/>
            <w:vMerge w:val="restart"/>
            <w:vAlign w:val="center"/>
          </w:tcPr>
          <w:p w:rsidR="00FC1524" w:rsidRDefault="00FC1524" w:rsidP="00FC1524">
            <w:pPr>
              <w:spacing w:line="600" w:lineRule="exact"/>
              <w:ind w:firstLineChars="200" w:firstLine="31680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公益广告</w:t>
            </w:r>
          </w:p>
        </w:tc>
        <w:tc>
          <w:tcPr>
            <w:tcW w:w="2841" w:type="dxa"/>
          </w:tcPr>
          <w:p w:rsidR="00FC1524" w:rsidRDefault="00FC1524" w:rsidP="00FC1524">
            <w:pPr>
              <w:spacing w:line="600" w:lineRule="exact"/>
              <w:ind w:firstLineChars="200" w:firstLine="31680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A</w:t>
            </w:r>
          </w:p>
        </w:tc>
        <w:tc>
          <w:tcPr>
            <w:tcW w:w="2841" w:type="dxa"/>
          </w:tcPr>
          <w:p w:rsidR="00FC1524" w:rsidRDefault="00FC1524" w:rsidP="00FC1524">
            <w:pPr>
              <w:spacing w:line="600" w:lineRule="exact"/>
              <w:ind w:firstLineChars="200" w:firstLine="31680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影视类</w:t>
            </w:r>
          </w:p>
        </w:tc>
      </w:tr>
      <w:tr w:rsidR="00FC1524">
        <w:trPr>
          <w:jc w:val="center"/>
        </w:trPr>
        <w:tc>
          <w:tcPr>
            <w:tcW w:w="2690" w:type="dxa"/>
            <w:vMerge/>
          </w:tcPr>
          <w:p w:rsidR="00FC1524" w:rsidRDefault="00FC1524" w:rsidP="00FC1524">
            <w:pPr>
              <w:spacing w:line="600" w:lineRule="exact"/>
              <w:ind w:firstLineChars="200" w:firstLine="31680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841" w:type="dxa"/>
          </w:tcPr>
          <w:p w:rsidR="00FC1524" w:rsidRDefault="00FC1524" w:rsidP="00FC1524">
            <w:pPr>
              <w:spacing w:line="600" w:lineRule="exact"/>
              <w:ind w:firstLineChars="200" w:firstLine="31680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B</w:t>
            </w:r>
          </w:p>
        </w:tc>
        <w:tc>
          <w:tcPr>
            <w:tcW w:w="2841" w:type="dxa"/>
          </w:tcPr>
          <w:p w:rsidR="00FC1524" w:rsidRDefault="00FC1524" w:rsidP="00FC1524">
            <w:pPr>
              <w:spacing w:line="600" w:lineRule="exact"/>
              <w:ind w:firstLineChars="200" w:firstLine="31680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广播类</w:t>
            </w:r>
          </w:p>
        </w:tc>
      </w:tr>
      <w:tr w:rsidR="00FC1524">
        <w:trPr>
          <w:jc w:val="center"/>
        </w:trPr>
        <w:tc>
          <w:tcPr>
            <w:tcW w:w="2690" w:type="dxa"/>
            <w:vMerge/>
          </w:tcPr>
          <w:p w:rsidR="00FC1524" w:rsidRDefault="00FC1524" w:rsidP="00FC1524">
            <w:pPr>
              <w:spacing w:line="600" w:lineRule="exact"/>
              <w:ind w:firstLineChars="200" w:firstLine="31680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841" w:type="dxa"/>
          </w:tcPr>
          <w:p w:rsidR="00FC1524" w:rsidRDefault="00FC1524" w:rsidP="00FC1524">
            <w:pPr>
              <w:spacing w:line="600" w:lineRule="exact"/>
              <w:ind w:firstLineChars="200" w:firstLine="31680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C</w:t>
            </w:r>
          </w:p>
        </w:tc>
        <w:tc>
          <w:tcPr>
            <w:tcW w:w="2841" w:type="dxa"/>
          </w:tcPr>
          <w:p w:rsidR="00FC1524" w:rsidRDefault="00FC1524" w:rsidP="00FC1524">
            <w:pPr>
              <w:spacing w:line="600" w:lineRule="exact"/>
              <w:ind w:firstLineChars="200" w:firstLine="31680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平面类</w:t>
            </w:r>
          </w:p>
        </w:tc>
      </w:tr>
    </w:tbl>
    <w:p w:rsidR="00FC1524" w:rsidRDefault="00FC1524" w:rsidP="00FC1524">
      <w:pPr>
        <w:spacing w:line="600" w:lineRule="exact"/>
        <w:ind w:firstLineChars="200" w:firstLine="31680"/>
        <w:jc w:val="left"/>
        <w:rPr>
          <w:rFonts w:eastAsia="方正仿宋简体"/>
          <w:b/>
          <w:bCs/>
          <w:sz w:val="32"/>
          <w:szCs w:val="32"/>
        </w:rPr>
      </w:pPr>
    </w:p>
    <w:p w:rsidR="00FC1524" w:rsidRDefault="00FC1524" w:rsidP="00332D09">
      <w:pPr>
        <w:spacing w:line="600" w:lineRule="exact"/>
        <w:ind w:firstLineChars="200" w:firstLine="31680"/>
        <w:rPr>
          <w:rFonts w:eastAsia="方正仿宋简体"/>
          <w:sz w:val="32"/>
          <w:szCs w:val="32"/>
        </w:rPr>
      </w:pPr>
    </w:p>
    <w:p w:rsidR="00FC1524" w:rsidRDefault="00FC1524">
      <w:pPr>
        <w:spacing w:line="600" w:lineRule="exac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br w:type="page"/>
      </w:r>
      <w:r>
        <w:rPr>
          <w:rFonts w:eastAsia="方正仿宋简体" w:hint="eastAsia"/>
          <w:sz w:val="32"/>
          <w:szCs w:val="32"/>
        </w:rPr>
        <w:t>附件</w:t>
      </w:r>
      <w:r>
        <w:rPr>
          <w:rFonts w:eastAsia="方正仿宋简体"/>
          <w:sz w:val="32"/>
          <w:szCs w:val="32"/>
        </w:rPr>
        <w:t>2</w:t>
      </w:r>
      <w:r>
        <w:rPr>
          <w:rFonts w:eastAsia="方正仿宋简体" w:hint="eastAsia"/>
          <w:sz w:val="32"/>
          <w:szCs w:val="32"/>
        </w:rPr>
        <w:t>：</w:t>
      </w:r>
    </w:p>
    <w:p w:rsidR="00FC1524" w:rsidRDefault="00FC1524">
      <w:pPr>
        <w:spacing w:line="600" w:lineRule="exact"/>
        <w:jc w:val="center"/>
        <w:rPr>
          <w:rFonts w:eastAsia="方正小标宋简体"/>
          <w:bCs/>
          <w:spacing w:val="-20"/>
          <w:sz w:val="44"/>
          <w:szCs w:val="44"/>
        </w:rPr>
      </w:pPr>
      <w:r>
        <w:rPr>
          <w:rFonts w:eastAsia="方正小标宋简体"/>
          <w:bCs/>
          <w:spacing w:val="-20"/>
          <w:sz w:val="44"/>
          <w:szCs w:val="44"/>
        </w:rPr>
        <w:t>2019</w:t>
      </w:r>
      <w:r>
        <w:rPr>
          <w:rFonts w:eastAsia="方正小标宋简体" w:hint="eastAsia"/>
          <w:bCs/>
          <w:spacing w:val="-20"/>
          <w:sz w:val="44"/>
          <w:szCs w:val="44"/>
        </w:rPr>
        <w:t>年黑龙江省优秀公益广告评选地区编号表</w:t>
      </w:r>
    </w:p>
    <w:p w:rsidR="00FC1524" w:rsidRDefault="00FC1524" w:rsidP="00332D09">
      <w:pPr>
        <w:spacing w:line="600" w:lineRule="exact"/>
        <w:ind w:firstLineChars="200" w:firstLine="31680"/>
        <w:jc w:val="center"/>
        <w:rPr>
          <w:rFonts w:eastAsia="方正仿宋简体"/>
          <w:b/>
          <w:bCs/>
          <w:spacing w:val="-20"/>
          <w:sz w:val="32"/>
          <w:szCs w:val="32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1"/>
        <w:gridCol w:w="5551"/>
      </w:tblGrid>
      <w:tr w:rsidR="00FC1524">
        <w:trPr>
          <w:jc w:val="center"/>
        </w:trPr>
        <w:tc>
          <w:tcPr>
            <w:tcW w:w="2971" w:type="dxa"/>
          </w:tcPr>
          <w:p w:rsidR="00FC1524" w:rsidRDefault="00FC1524"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地区编号</w:t>
            </w:r>
          </w:p>
        </w:tc>
        <w:tc>
          <w:tcPr>
            <w:tcW w:w="5551" w:type="dxa"/>
          </w:tcPr>
          <w:p w:rsidR="00FC1524" w:rsidRDefault="00FC1524"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地区</w:t>
            </w:r>
          </w:p>
        </w:tc>
      </w:tr>
      <w:tr w:rsidR="00FC1524">
        <w:trPr>
          <w:jc w:val="center"/>
        </w:trPr>
        <w:tc>
          <w:tcPr>
            <w:tcW w:w="2971" w:type="dxa"/>
          </w:tcPr>
          <w:p w:rsidR="00FC1524" w:rsidRDefault="00FC1524"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01</w:t>
            </w:r>
          </w:p>
        </w:tc>
        <w:tc>
          <w:tcPr>
            <w:tcW w:w="5551" w:type="dxa"/>
          </w:tcPr>
          <w:p w:rsidR="00FC1524" w:rsidRDefault="00FC1524"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省直</w:t>
            </w:r>
          </w:p>
        </w:tc>
      </w:tr>
      <w:tr w:rsidR="00FC1524">
        <w:trPr>
          <w:jc w:val="center"/>
        </w:trPr>
        <w:tc>
          <w:tcPr>
            <w:tcW w:w="2971" w:type="dxa"/>
          </w:tcPr>
          <w:p w:rsidR="00FC1524" w:rsidRDefault="00FC1524"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02</w:t>
            </w:r>
          </w:p>
        </w:tc>
        <w:tc>
          <w:tcPr>
            <w:tcW w:w="5551" w:type="dxa"/>
          </w:tcPr>
          <w:p w:rsidR="00FC1524" w:rsidRDefault="00FC1524"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哈尔滨市</w:t>
            </w:r>
          </w:p>
        </w:tc>
      </w:tr>
      <w:tr w:rsidR="00FC1524">
        <w:trPr>
          <w:jc w:val="center"/>
        </w:trPr>
        <w:tc>
          <w:tcPr>
            <w:tcW w:w="2971" w:type="dxa"/>
          </w:tcPr>
          <w:p w:rsidR="00FC1524" w:rsidRDefault="00FC1524"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03</w:t>
            </w:r>
          </w:p>
        </w:tc>
        <w:tc>
          <w:tcPr>
            <w:tcW w:w="5551" w:type="dxa"/>
          </w:tcPr>
          <w:p w:rsidR="00FC1524" w:rsidRDefault="00FC1524"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齐齐哈尔市</w:t>
            </w:r>
          </w:p>
        </w:tc>
      </w:tr>
      <w:tr w:rsidR="00FC1524">
        <w:trPr>
          <w:jc w:val="center"/>
        </w:trPr>
        <w:tc>
          <w:tcPr>
            <w:tcW w:w="2971" w:type="dxa"/>
          </w:tcPr>
          <w:p w:rsidR="00FC1524" w:rsidRDefault="00FC1524"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04</w:t>
            </w:r>
          </w:p>
        </w:tc>
        <w:tc>
          <w:tcPr>
            <w:tcW w:w="5551" w:type="dxa"/>
          </w:tcPr>
          <w:p w:rsidR="00FC1524" w:rsidRDefault="00FC1524"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牡丹江市</w:t>
            </w:r>
          </w:p>
        </w:tc>
      </w:tr>
      <w:tr w:rsidR="00FC1524">
        <w:trPr>
          <w:jc w:val="center"/>
        </w:trPr>
        <w:tc>
          <w:tcPr>
            <w:tcW w:w="2971" w:type="dxa"/>
          </w:tcPr>
          <w:p w:rsidR="00FC1524" w:rsidRDefault="00FC1524"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05</w:t>
            </w:r>
          </w:p>
        </w:tc>
        <w:tc>
          <w:tcPr>
            <w:tcW w:w="5551" w:type="dxa"/>
          </w:tcPr>
          <w:p w:rsidR="00FC1524" w:rsidRDefault="00FC1524"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佳木斯市</w:t>
            </w:r>
          </w:p>
        </w:tc>
      </w:tr>
      <w:tr w:rsidR="00FC1524">
        <w:trPr>
          <w:jc w:val="center"/>
        </w:trPr>
        <w:tc>
          <w:tcPr>
            <w:tcW w:w="2971" w:type="dxa"/>
          </w:tcPr>
          <w:p w:rsidR="00FC1524" w:rsidRDefault="00FC1524"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06</w:t>
            </w:r>
          </w:p>
        </w:tc>
        <w:tc>
          <w:tcPr>
            <w:tcW w:w="5551" w:type="dxa"/>
          </w:tcPr>
          <w:p w:rsidR="00FC1524" w:rsidRDefault="00FC1524"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大庆市</w:t>
            </w:r>
          </w:p>
        </w:tc>
      </w:tr>
      <w:tr w:rsidR="00FC1524">
        <w:trPr>
          <w:jc w:val="center"/>
        </w:trPr>
        <w:tc>
          <w:tcPr>
            <w:tcW w:w="2971" w:type="dxa"/>
          </w:tcPr>
          <w:p w:rsidR="00FC1524" w:rsidRDefault="00FC1524"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07</w:t>
            </w:r>
          </w:p>
        </w:tc>
        <w:tc>
          <w:tcPr>
            <w:tcW w:w="5551" w:type="dxa"/>
          </w:tcPr>
          <w:p w:rsidR="00FC1524" w:rsidRDefault="00FC1524"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鸡西市</w:t>
            </w:r>
          </w:p>
        </w:tc>
      </w:tr>
      <w:tr w:rsidR="00FC1524">
        <w:trPr>
          <w:jc w:val="center"/>
        </w:trPr>
        <w:tc>
          <w:tcPr>
            <w:tcW w:w="2971" w:type="dxa"/>
          </w:tcPr>
          <w:p w:rsidR="00FC1524" w:rsidRDefault="00FC1524"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08</w:t>
            </w:r>
          </w:p>
        </w:tc>
        <w:tc>
          <w:tcPr>
            <w:tcW w:w="5551" w:type="dxa"/>
          </w:tcPr>
          <w:p w:rsidR="00FC1524" w:rsidRDefault="00FC1524"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双鸭山市</w:t>
            </w:r>
          </w:p>
        </w:tc>
      </w:tr>
      <w:tr w:rsidR="00FC1524">
        <w:trPr>
          <w:jc w:val="center"/>
        </w:trPr>
        <w:tc>
          <w:tcPr>
            <w:tcW w:w="2971" w:type="dxa"/>
          </w:tcPr>
          <w:p w:rsidR="00FC1524" w:rsidRDefault="00FC1524"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09</w:t>
            </w:r>
          </w:p>
        </w:tc>
        <w:tc>
          <w:tcPr>
            <w:tcW w:w="5551" w:type="dxa"/>
          </w:tcPr>
          <w:p w:rsidR="00FC1524" w:rsidRDefault="00FC1524"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伊春市</w:t>
            </w:r>
          </w:p>
        </w:tc>
      </w:tr>
      <w:tr w:rsidR="00FC1524">
        <w:trPr>
          <w:jc w:val="center"/>
        </w:trPr>
        <w:tc>
          <w:tcPr>
            <w:tcW w:w="2971" w:type="dxa"/>
          </w:tcPr>
          <w:p w:rsidR="00FC1524" w:rsidRDefault="00FC1524"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10</w:t>
            </w:r>
          </w:p>
        </w:tc>
        <w:tc>
          <w:tcPr>
            <w:tcW w:w="5551" w:type="dxa"/>
          </w:tcPr>
          <w:p w:rsidR="00FC1524" w:rsidRDefault="00FC1524"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七台河市</w:t>
            </w:r>
          </w:p>
        </w:tc>
      </w:tr>
      <w:tr w:rsidR="00FC1524">
        <w:trPr>
          <w:jc w:val="center"/>
        </w:trPr>
        <w:tc>
          <w:tcPr>
            <w:tcW w:w="2971" w:type="dxa"/>
          </w:tcPr>
          <w:p w:rsidR="00FC1524" w:rsidRDefault="00FC1524"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11</w:t>
            </w:r>
          </w:p>
        </w:tc>
        <w:tc>
          <w:tcPr>
            <w:tcW w:w="5551" w:type="dxa"/>
          </w:tcPr>
          <w:p w:rsidR="00FC1524" w:rsidRDefault="00FC1524"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鹤岗市</w:t>
            </w:r>
          </w:p>
        </w:tc>
      </w:tr>
      <w:tr w:rsidR="00FC1524">
        <w:trPr>
          <w:jc w:val="center"/>
        </w:trPr>
        <w:tc>
          <w:tcPr>
            <w:tcW w:w="2971" w:type="dxa"/>
          </w:tcPr>
          <w:p w:rsidR="00FC1524" w:rsidRDefault="00FC1524"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12</w:t>
            </w:r>
          </w:p>
        </w:tc>
        <w:tc>
          <w:tcPr>
            <w:tcW w:w="5551" w:type="dxa"/>
          </w:tcPr>
          <w:p w:rsidR="00FC1524" w:rsidRDefault="00FC1524"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黑河市</w:t>
            </w:r>
          </w:p>
        </w:tc>
      </w:tr>
      <w:tr w:rsidR="00FC1524">
        <w:trPr>
          <w:jc w:val="center"/>
        </w:trPr>
        <w:tc>
          <w:tcPr>
            <w:tcW w:w="2971" w:type="dxa"/>
          </w:tcPr>
          <w:p w:rsidR="00FC1524" w:rsidRDefault="00FC1524"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13</w:t>
            </w:r>
          </w:p>
        </w:tc>
        <w:tc>
          <w:tcPr>
            <w:tcW w:w="5551" w:type="dxa"/>
          </w:tcPr>
          <w:p w:rsidR="00FC1524" w:rsidRDefault="00FC1524"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绥化市</w:t>
            </w:r>
          </w:p>
        </w:tc>
      </w:tr>
      <w:tr w:rsidR="00FC1524">
        <w:trPr>
          <w:jc w:val="center"/>
        </w:trPr>
        <w:tc>
          <w:tcPr>
            <w:tcW w:w="2971" w:type="dxa"/>
          </w:tcPr>
          <w:p w:rsidR="00FC1524" w:rsidRDefault="00FC1524"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14</w:t>
            </w:r>
          </w:p>
        </w:tc>
        <w:tc>
          <w:tcPr>
            <w:tcW w:w="5551" w:type="dxa"/>
          </w:tcPr>
          <w:p w:rsidR="00FC1524" w:rsidRDefault="00FC1524"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大兴安岭地区</w:t>
            </w:r>
          </w:p>
        </w:tc>
      </w:tr>
      <w:tr w:rsidR="00FC1524">
        <w:trPr>
          <w:jc w:val="center"/>
        </w:trPr>
        <w:tc>
          <w:tcPr>
            <w:tcW w:w="2971" w:type="dxa"/>
            <w:vAlign w:val="center"/>
          </w:tcPr>
          <w:p w:rsidR="00FC1524" w:rsidRDefault="00FC1524"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15</w:t>
            </w:r>
          </w:p>
        </w:tc>
        <w:tc>
          <w:tcPr>
            <w:tcW w:w="5551" w:type="dxa"/>
          </w:tcPr>
          <w:p w:rsidR="00FC1524" w:rsidRDefault="00FC1524"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北大荒农垦集团、龙江森工集团、</w:t>
            </w:r>
          </w:p>
          <w:p w:rsidR="00FC1524" w:rsidRDefault="00FC1524"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哈尔滨铁路局、大庆油田公司</w:t>
            </w:r>
          </w:p>
        </w:tc>
      </w:tr>
      <w:tr w:rsidR="00FC1524">
        <w:trPr>
          <w:jc w:val="center"/>
        </w:trPr>
        <w:tc>
          <w:tcPr>
            <w:tcW w:w="2971" w:type="dxa"/>
          </w:tcPr>
          <w:p w:rsidR="00FC1524" w:rsidRDefault="00FC1524"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16</w:t>
            </w:r>
          </w:p>
        </w:tc>
        <w:tc>
          <w:tcPr>
            <w:tcW w:w="5551" w:type="dxa"/>
          </w:tcPr>
          <w:p w:rsidR="00FC1524" w:rsidRDefault="00FC1524"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省外作品</w:t>
            </w:r>
          </w:p>
        </w:tc>
      </w:tr>
    </w:tbl>
    <w:p w:rsidR="00FC1524" w:rsidRDefault="00FC1524" w:rsidP="00FC1524">
      <w:pPr>
        <w:spacing w:line="600" w:lineRule="exact"/>
        <w:ind w:firstLineChars="200" w:firstLine="31680"/>
        <w:rPr>
          <w:rFonts w:eastAsia="方正仿宋简体"/>
          <w:sz w:val="32"/>
          <w:szCs w:val="32"/>
        </w:rPr>
        <w:sectPr w:rsidR="00FC1524">
          <w:footerReference w:type="even" r:id="rId6"/>
          <w:footerReference w:type="default" r:id="rId7"/>
          <w:pgSz w:w="11906" w:h="16838"/>
          <w:pgMar w:top="1985" w:right="1701" w:bottom="1418" w:left="1701" w:header="851" w:footer="992" w:gutter="0"/>
          <w:cols w:space="0"/>
          <w:docGrid w:type="lines" w:linePitch="312"/>
        </w:sectPr>
      </w:pPr>
    </w:p>
    <w:p w:rsidR="00FC1524" w:rsidRDefault="00FC1524">
      <w:pPr>
        <w:rPr>
          <w:rFonts w:eastAsia="方正仿宋简体"/>
          <w:b/>
          <w:sz w:val="32"/>
          <w:szCs w:val="32"/>
        </w:rPr>
      </w:pPr>
      <w:r>
        <w:rPr>
          <w:rFonts w:eastAsia="方正仿宋简体" w:hint="eastAsia"/>
          <w:bCs/>
          <w:sz w:val="32"/>
          <w:szCs w:val="32"/>
        </w:rPr>
        <w:t>附件</w:t>
      </w:r>
      <w:r>
        <w:rPr>
          <w:rFonts w:eastAsia="方正仿宋简体"/>
          <w:bCs/>
          <w:sz w:val="32"/>
          <w:szCs w:val="32"/>
        </w:rPr>
        <w:t>3</w:t>
      </w:r>
      <w:r>
        <w:rPr>
          <w:rFonts w:eastAsia="方正仿宋简体" w:hint="eastAsia"/>
          <w:bCs/>
          <w:sz w:val="32"/>
          <w:szCs w:val="32"/>
        </w:rPr>
        <w:t>：</w:t>
      </w:r>
    </w:p>
    <w:p w:rsidR="00FC1524" w:rsidRDefault="00FC1524" w:rsidP="00332D09">
      <w:pPr>
        <w:ind w:firstLineChars="200" w:firstLine="31680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2019</w:t>
      </w:r>
      <w:r>
        <w:rPr>
          <w:rFonts w:eastAsia="方正小标宋简体" w:hint="eastAsia"/>
          <w:bCs/>
          <w:sz w:val="44"/>
          <w:szCs w:val="44"/>
        </w:rPr>
        <w:t>年黑龙江省优秀公益广告评选作品登记表</w:t>
      </w:r>
    </w:p>
    <w:p w:rsidR="00FC1524" w:rsidRDefault="00FC1524" w:rsidP="00332D09">
      <w:pPr>
        <w:ind w:firstLineChars="200" w:firstLine="31680"/>
        <w:jc w:val="left"/>
        <w:rPr>
          <w:rFonts w:eastAsia="方正仿宋简体"/>
          <w:sz w:val="28"/>
          <w:szCs w:val="28"/>
        </w:rPr>
      </w:pPr>
      <w:r>
        <w:rPr>
          <w:rFonts w:eastAsia="方正仿宋简体" w:hint="eastAsia"/>
          <w:sz w:val="28"/>
          <w:szCs w:val="28"/>
        </w:rPr>
        <w:t>地区编号：地区：单件</w:t>
      </w:r>
      <w:r>
        <w:rPr>
          <w:rFonts w:eastAsia="方正仿宋简体"/>
          <w:sz w:val="28"/>
          <w:szCs w:val="28"/>
        </w:rPr>
        <w:t>/</w:t>
      </w:r>
      <w:r>
        <w:rPr>
          <w:rFonts w:eastAsia="方正仿宋简体" w:hint="eastAsia"/>
          <w:sz w:val="28"/>
          <w:szCs w:val="28"/>
        </w:rPr>
        <w:t>系列幅数：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86"/>
        <w:gridCol w:w="2175"/>
        <w:gridCol w:w="1588"/>
        <w:gridCol w:w="2596"/>
        <w:gridCol w:w="1293"/>
        <w:gridCol w:w="81"/>
        <w:gridCol w:w="1477"/>
        <w:gridCol w:w="1244"/>
        <w:gridCol w:w="64"/>
        <w:gridCol w:w="2070"/>
      </w:tblGrid>
      <w:tr w:rsidR="00FC1524">
        <w:trPr>
          <w:cantSplit/>
          <w:trHeight w:val="585"/>
          <w:jc w:val="center"/>
        </w:trPr>
        <w:tc>
          <w:tcPr>
            <w:tcW w:w="1586" w:type="dxa"/>
            <w:vAlign w:val="center"/>
          </w:tcPr>
          <w:p w:rsidR="00FC1524" w:rsidRDefault="00FC152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参赛单位全称</w:t>
            </w:r>
          </w:p>
        </w:tc>
        <w:tc>
          <w:tcPr>
            <w:tcW w:w="12588" w:type="dxa"/>
            <w:gridSpan w:val="9"/>
            <w:vAlign w:val="center"/>
          </w:tcPr>
          <w:p w:rsidR="00FC1524" w:rsidRDefault="00FC1524">
            <w:pPr>
              <w:rPr>
                <w:szCs w:val="21"/>
              </w:rPr>
            </w:pPr>
          </w:p>
        </w:tc>
      </w:tr>
      <w:tr w:rsidR="00FC1524">
        <w:trPr>
          <w:cantSplit/>
          <w:trHeight w:val="585"/>
          <w:jc w:val="center"/>
        </w:trPr>
        <w:tc>
          <w:tcPr>
            <w:tcW w:w="1586" w:type="dxa"/>
            <w:vAlign w:val="center"/>
          </w:tcPr>
          <w:p w:rsidR="00FC1524" w:rsidRDefault="00FC1524">
            <w:pPr>
              <w:jc w:val="center"/>
              <w:rPr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参赛单位类别</w:t>
            </w:r>
          </w:p>
        </w:tc>
        <w:tc>
          <w:tcPr>
            <w:tcW w:w="6359" w:type="dxa"/>
            <w:gridSpan w:val="3"/>
            <w:vAlign w:val="center"/>
          </w:tcPr>
          <w:p w:rsidR="00FC1524" w:rsidRDefault="00FC1524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□</w:t>
            </w:r>
            <w:r>
              <w:rPr>
                <w:rFonts w:hAnsi="宋体" w:hint="eastAsia"/>
                <w:bCs/>
                <w:szCs w:val="21"/>
              </w:rPr>
              <w:t>广告公司</w:t>
            </w:r>
            <w:r>
              <w:rPr>
                <w:bCs/>
                <w:szCs w:val="21"/>
              </w:rPr>
              <w:t xml:space="preserve">  □</w:t>
            </w:r>
            <w:r>
              <w:rPr>
                <w:rFonts w:hAnsi="宋体" w:hint="eastAsia"/>
                <w:bCs/>
                <w:szCs w:val="21"/>
              </w:rPr>
              <w:t>媒体单位</w:t>
            </w:r>
            <w:r>
              <w:rPr>
                <w:bCs/>
                <w:szCs w:val="21"/>
              </w:rPr>
              <w:t xml:space="preserve">  □</w:t>
            </w:r>
            <w:r>
              <w:rPr>
                <w:rFonts w:hAnsi="宋体" w:hint="eastAsia"/>
                <w:bCs/>
                <w:szCs w:val="21"/>
              </w:rPr>
              <w:t>广告主</w:t>
            </w:r>
            <w:r>
              <w:rPr>
                <w:bCs/>
                <w:szCs w:val="21"/>
              </w:rPr>
              <w:t xml:space="preserve">  □</w:t>
            </w:r>
            <w:r>
              <w:rPr>
                <w:rFonts w:hAnsi="宋体" w:hint="eastAsia"/>
                <w:bCs/>
                <w:szCs w:val="21"/>
              </w:rPr>
              <w:t>高等院校</w:t>
            </w:r>
            <w:r>
              <w:rPr>
                <w:bCs/>
                <w:szCs w:val="21"/>
              </w:rPr>
              <w:t xml:space="preserve">  □</w:t>
            </w:r>
            <w:r>
              <w:rPr>
                <w:rFonts w:hAnsi="宋体" w:hint="eastAsia"/>
                <w:bCs/>
                <w:szCs w:val="21"/>
              </w:rPr>
              <w:t>其他</w:t>
            </w:r>
          </w:p>
        </w:tc>
        <w:tc>
          <w:tcPr>
            <w:tcW w:w="1293" w:type="dxa"/>
            <w:vAlign w:val="center"/>
          </w:tcPr>
          <w:p w:rsidR="00FC1524" w:rsidRDefault="00FC1524">
            <w:pPr>
              <w:jc w:val="center"/>
              <w:rPr>
                <w:bCs/>
                <w:szCs w:val="21"/>
              </w:rPr>
            </w:pPr>
            <w:r>
              <w:rPr>
                <w:rFonts w:hAnsi="宋体" w:hint="eastAsia"/>
                <w:szCs w:val="21"/>
              </w:rPr>
              <w:t>电话</w:t>
            </w:r>
          </w:p>
        </w:tc>
        <w:tc>
          <w:tcPr>
            <w:tcW w:w="1558" w:type="dxa"/>
            <w:gridSpan w:val="2"/>
            <w:vAlign w:val="center"/>
          </w:tcPr>
          <w:p w:rsidR="00FC1524" w:rsidRDefault="00FC1524">
            <w:pPr>
              <w:rPr>
                <w:bCs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FC1524" w:rsidRDefault="00FC1524">
            <w:pPr>
              <w:jc w:val="center"/>
              <w:rPr>
                <w:bCs/>
                <w:szCs w:val="21"/>
              </w:rPr>
            </w:pPr>
            <w:r>
              <w:rPr>
                <w:rFonts w:hAnsi="宋体" w:hint="eastAsia"/>
                <w:szCs w:val="21"/>
              </w:rPr>
              <w:t>传真</w:t>
            </w:r>
          </w:p>
        </w:tc>
        <w:tc>
          <w:tcPr>
            <w:tcW w:w="2134" w:type="dxa"/>
            <w:gridSpan w:val="2"/>
            <w:vAlign w:val="center"/>
          </w:tcPr>
          <w:p w:rsidR="00FC1524" w:rsidRDefault="00FC1524">
            <w:pPr>
              <w:rPr>
                <w:bCs/>
                <w:szCs w:val="21"/>
              </w:rPr>
            </w:pPr>
          </w:p>
        </w:tc>
      </w:tr>
      <w:tr w:rsidR="00FC1524">
        <w:trPr>
          <w:cantSplit/>
          <w:trHeight w:val="585"/>
          <w:jc w:val="center"/>
        </w:trPr>
        <w:tc>
          <w:tcPr>
            <w:tcW w:w="1586" w:type="dxa"/>
            <w:vAlign w:val="center"/>
          </w:tcPr>
          <w:p w:rsidR="00FC1524" w:rsidRDefault="00FC152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通讯地址</w:t>
            </w:r>
          </w:p>
        </w:tc>
        <w:tc>
          <w:tcPr>
            <w:tcW w:w="9210" w:type="dxa"/>
            <w:gridSpan w:val="6"/>
            <w:vAlign w:val="center"/>
          </w:tcPr>
          <w:p w:rsidR="00FC1524" w:rsidRDefault="00FC1524">
            <w:pPr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FC1524" w:rsidRDefault="00FC152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邮编</w:t>
            </w:r>
          </w:p>
        </w:tc>
        <w:tc>
          <w:tcPr>
            <w:tcW w:w="2134" w:type="dxa"/>
            <w:gridSpan w:val="2"/>
            <w:vAlign w:val="center"/>
          </w:tcPr>
          <w:p w:rsidR="00FC1524" w:rsidRDefault="00FC1524">
            <w:pPr>
              <w:rPr>
                <w:szCs w:val="21"/>
              </w:rPr>
            </w:pPr>
          </w:p>
        </w:tc>
      </w:tr>
      <w:tr w:rsidR="00FC1524">
        <w:trPr>
          <w:cantSplit/>
          <w:trHeight w:val="585"/>
          <w:jc w:val="center"/>
        </w:trPr>
        <w:tc>
          <w:tcPr>
            <w:tcW w:w="1586" w:type="dxa"/>
            <w:vAlign w:val="center"/>
          </w:tcPr>
          <w:p w:rsidR="00FC1524" w:rsidRDefault="00FC152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作品名称</w:t>
            </w:r>
          </w:p>
        </w:tc>
        <w:tc>
          <w:tcPr>
            <w:tcW w:w="6359" w:type="dxa"/>
            <w:gridSpan w:val="3"/>
            <w:vAlign w:val="center"/>
          </w:tcPr>
          <w:p w:rsidR="00FC1524" w:rsidRDefault="00FC1524">
            <w:pPr>
              <w:rPr>
                <w:szCs w:val="21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FC1524" w:rsidRDefault="00FC1524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类别号</w:t>
            </w:r>
          </w:p>
        </w:tc>
        <w:tc>
          <w:tcPr>
            <w:tcW w:w="1477" w:type="dxa"/>
            <w:vAlign w:val="center"/>
          </w:tcPr>
          <w:p w:rsidR="00FC1524" w:rsidRDefault="00FC1524">
            <w:pPr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FC1524" w:rsidRDefault="00FC152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联系人</w:t>
            </w:r>
          </w:p>
        </w:tc>
        <w:tc>
          <w:tcPr>
            <w:tcW w:w="2134" w:type="dxa"/>
            <w:gridSpan w:val="2"/>
            <w:vAlign w:val="center"/>
          </w:tcPr>
          <w:p w:rsidR="00FC1524" w:rsidRDefault="00FC1524">
            <w:pPr>
              <w:rPr>
                <w:szCs w:val="21"/>
              </w:rPr>
            </w:pPr>
          </w:p>
        </w:tc>
      </w:tr>
      <w:tr w:rsidR="00FC1524">
        <w:trPr>
          <w:cantSplit/>
          <w:trHeight w:val="585"/>
          <w:jc w:val="center"/>
        </w:trPr>
        <w:tc>
          <w:tcPr>
            <w:tcW w:w="1586" w:type="dxa"/>
            <w:vAlign w:val="center"/>
          </w:tcPr>
          <w:p w:rsidR="00FC1524" w:rsidRDefault="00FC152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客户全称</w:t>
            </w:r>
          </w:p>
        </w:tc>
        <w:tc>
          <w:tcPr>
            <w:tcW w:w="6359" w:type="dxa"/>
            <w:gridSpan w:val="3"/>
            <w:vAlign w:val="center"/>
          </w:tcPr>
          <w:p w:rsidR="00FC1524" w:rsidRDefault="00FC1524">
            <w:pPr>
              <w:rPr>
                <w:szCs w:val="21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FC1524" w:rsidRDefault="00FC152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首次</w:t>
            </w:r>
          </w:p>
          <w:p w:rsidR="00FC1524" w:rsidRDefault="00FC152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发布媒体</w:t>
            </w:r>
          </w:p>
        </w:tc>
        <w:tc>
          <w:tcPr>
            <w:tcW w:w="1477" w:type="dxa"/>
            <w:vAlign w:val="center"/>
          </w:tcPr>
          <w:p w:rsidR="00FC1524" w:rsidRDefault="00FC1524">
            <w:pPr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FC1524" w:rsidRDefault="00FC152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发布时间</w:t>
            </w:r>
          </w:p>
        </w:tc>
        <w:tc>
          <w:tcPr>
            <w:tcW w:w="2134" w:type="dxa"/>
            <w:gridSpan w:val="2"/>
            <w:vAlign w:val="center"/>
          </w:tcPr>
          <w:p w:rsidR="00FC1524" w:rsidRDefault="00FC1524">
            <w:pPr>
              <w:rPr>
                <w:szCs w:val="21"/>
              </w:rPr>
            </w:pPr>
          </w:p>
        </w:tc>
      </w:tr>
      <w:tr w:rsidR="00FC1524">
        <w:trPr>
          <w:cantSplit/>
          <w:trHeight w:val="390"/>
          <w:jc w:val="center"/>
        </w:trPr>
        <w:tc>
          <w:tcPr>
            <w:tcW w:w="1586" w:type="dxa"/>
            <w:vAlign w:val="center"/>
          </w:tcPr>
          <w:p w:rsidR="00FC1524" w:rsidRDefault="00FC152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创意总监</w:t>
            </w:r>
          </w:p>
        </w:tc>
        <w:tc>
          <w:tcPr>
            <w:tcW w:w="2175" w:type="dxa"/>
            <w:vAlign w:val="center"/>
          </w:tcPr>
          <w:p w:rsidR="00FC1524" w:rsidRDefault="00FC1524">
            <w:pPr>
              <w:rPr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FC1524" w:rsidRDefault="00FC152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创意</w:t>
            </w:r>
          </w:p>
        </w:tc>
        <w:tc>
          <w:tcPr>
            <w:tcW w:w="2596" w:type="dxa"/>
            <w:vAlign w:val="center"/>
          </w:tcPr>
          <w:p w:rsidR="00FC1524" w:rsidRDefault="00FC1524">
            <w:pPr>
              <w:rPr>
                <w:szCs w:val="21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FC1524" w:rsidRDefault="00FC152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文案</w:t>
            </w:r>
          </w:p>
        </w:tc>
        <w:tc>
          <w:tcPr>
            <w:tcW w:w="4855" w:type="dxa"/>
            <w:gridSpan w:val="4"/>
            <w:vAlign w:val="center"/>
          </w:tcPr>
          <w:p w:rsidR="00FC1524" w:rsidRDefault="00FC1524">
            <w:pPr>
              <w:jc w:val="center"/>
              <w:rPr>
                <w:szCs w:val="21"/>
              </w:rPr>
            </w:pPr>
          </w:p>
        </w:tc>
      </w:tr>
      <w:tr w:rsidR="00FC1524">
        <w:trPr>
          <w:cantSplit/>
          <w:trHeight w:val="429"/>
          <w:jc w:val="center"/>
        </w:trPr>
        <w:tc>
          <w:tcPr>
            <w:tcW w:w="1586" w:type="dxa"/>
            <w:vAlign w:val="center"/>
          </w:tcPr>
          <w:p w:rsidR="00FC1524" w:rsidRDefault="00FC152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平面设计</w:t>
            </w:r>
          </w:p>
        </w:tc>
        <w:tc>
          <w:tcPr>
            <w:tcW w:w="2175" w:type="dxa"/>
            <w:vAlign w:val="center"/>
          </w:tcPr>
          <w:p w:rsidR="00FC1524" w:rsidRDefault="00FC1524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FC1524" w:rsidRDefault="00FC152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美术指导</w:t>
            </w:r>
          </w:p>
        </w:tc>
        <w:tc>
          <w:tcPr>
            <w:tcW w:w="2596" w:type="dxa"/>
            <w:vAlign w:val="center"/>
          </w:tcPr>
          <w:p w:rsidR="00FC1524" w:rsidRDefault="00FC1524">
            <w:pPr>
              <w:jc w:val="center"/>
              <w:rPr>
                <w:szCs w:val="21"/>
              </w:rPr>
            </w:pPr>
          </w:p>
        </w:tc>
        <w:tc>
          <w:tcPr>
            <w:tcW w:w="2851" w:type="dxa"/>
            <w:gridSpan w:val="3"/>
            <w:vAlign w:val="center"/>
          </w:tcPr>
          <w:p w:rsidR="00FC1524" w:rsidRDefault="00FC1524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插图</w:t>
            </w:r>
            <w:r>
              <w:rPr>
                <w:szCs w:val="21"/>
              </w:rPr>
              <w:t>/</w:t>
            </w:r>
            <w:r>
              <w:rPr>
                <w:rFonts w:hAnsi="宋体" w:hint="eastAsia"/>
                <w:szCs w:val="21"/>
              </w:rPr>
              <w:t>电脑绘画</w:t>
            </w:r>
          </w:p>
        </w:tc>
        <w:tc>
          <w:tcPr>
            <w:tcW w:w="3378" w:type="dxa"/>
            <w:gridSpan w:val="3"/>
            <w:vAlign w:val="center"/>
          </w:tcPr>
          <w:p w:rsidR="00FC1524" w:rsidRDefault="00FC1524">
            <w:pPr>
              <w:jc w:val="center"/>
              <w:rPr>
                <w:szCs w:val="21"/>
              </w:rPr>
            </w:pPr>
          </w:p>
        </w:tc>
      </w:tr>
      <w:tr w:rsidR="00FC1524">
        <w:trPr>
          <w:cantSplit/>
          <w:trHeight w:val="429"/>
          <w:jc w:val="center"/>
        </w:trPr>
        <w:tc>
          <w:tcPr>
            <w:tcW w:w="1586" w:type="dxa"/>
            <w:vAlign w:val="center"/>
          </w:tcPr>
          <w:p w:rsidR="00FC1524" w:rsidRDefault="00FC152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广告公司制片</w:t>
            </w:r>
          </w:p>
        </w:tc>
        <w:tc>
          <w:tcPr>
            <w:tcW w:w="2175" w:type="dxa"/>
            <w:vAlign w:val="center"/>
          </w:tcPr>
          <w:p w:rsidR="00FC1524" w:rsidRDefault="00FC1524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FC1524" w:rsidRDefault="00FC152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影视公司制片</w:t>
            </w:r>
          </w:p>
        </w:tc>
        <w:tc>
          <w:tcPr>
            <w:tcW w:w="2596" w:type="dxa"/>
            <w:vAlign w:val="center"/>
          </w:tcPr>
          <w:p w:rsidR="00FC1524" w:rsidRDefault="00FC1524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FC1524" w:rsidRDefault="00FC152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导演</w:t>
            </w:r>
          </w:p>
        </w:tc>
        <w:tc>
          <w:tcPr>
            <w:tcW w:w="1477" w:type="dxa"/>
            <w:vAlign w:val="center"/>
          </w:tcPr>
          <w:p w:rsidR="00FC1524" w:rsidRDefault="00FC1524">
            <w:pPr>
              <w:jc w:val="center"/>
              <w:rPr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FC1524" w:rsidRDefault="00FC152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摄影</w:t>
            </w:r>
          </w:p>
        </w:tc>
        <w:tc>
          <w:tcPr>
            <w:tcW w:w="2070" w:type="dxa"/>
            <w:vAlign w:val="center"/>
          </w:tcPr>
          <w:p w:rsidR="00FC1524" w:rsidRDefault="00FC1524">
            <w:pPr>
              <w:jc w:val="center"/>
              <w:rPr>
                <w:szCs w:val="21"/>
              </w:rPr>
            </w:pPr>
          </w:p>
        </w:tc>
      </w:tr>
      <w:tr w:rsidR="00FC1524">
        <w:trPr>
          <w:cantSplit/>
          <w:trHeight w:val="429"/>
          <w:jc w:val="center"/>
        </w:trPr>
        <w:tc>
          <w:tcPr>
            <w:tcW w:w="1586" w:type="dxa"/>
            <w:vAlign w:val="center"/>
          </w:tcPr>
          <w:p w:rsidR="00FC1524" w:rsidRDefault="00FC152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音乐指导</w:t>
            </w:r>
          </w:p>
        </w:tc>
        <w:tc>
          <w:tcPr>
            <w:tcW w:w="2175" w:type="dxa"/>
            <w:vAlign w:val="center"/>
          </w:tcPr>
          <w:p w:rsidR="00FC1524" w:rsidRDefault="00FC1524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FC1524" w:rsidRDefault="00FC152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音乐制作公司</w:t>
            </w:r>
          </w:p>
        </w:tc>
        <w:tc>
          <w:tcPr>
            <w:tcW w:w="2596" w:type="dxa"/>
            <w:vAlign w:val="center"/>
          </w:tcPr>
          <w:p w:rsidR="00FC1524" w:rsidRDefault="00FC1524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FC1524" w:rsidRDefault="00FC152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剪接</w:t>
            </w:r>
          </w:p>
        </w:tc>
        <w:tc>
          <w:tcPr>
            <w:tcW w:w="1477" w:type="dxa"/>
            <w:vAlign w:val="center"/>
          </w:tcPr>
          <w:p w:rsidR="00FC1524" w:rsidRDefault="00FC1524">
            <w:pPr>
              <w:jc w:val="center"/>
              <w:rPr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FC1524" w:rsidRDefault="00FC152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后期</w:t>
            </w:r>
          </w:p>
        </w:tc>
        <w:tc>
          <w:tcPr>
            <w:tcW w:w="2070" w:type="dxa"/>
            <w:vAlign w:val="center"/>
          </w:tcPr>
          <w:p w:rsidR="00FC1524" w:rsidRDefault="00FC1524">
            <w:pPr>
              <w:jc w:val="center"/>
              <w:rPr>
                <w:szCs w:val="21"/>
              </w:rPr>
            </w:pPr>
          </w:p>
        </w:tc>
      </w:tr>
      <w:tr w:rsidR="00FC1524">
        <w:trPr>
          <w:cantSplit/>
          <w:trHeight w:val="1800"/>
          <w:jc w:val="center"/>
        </w:trPr>
        <w:tc>
          <w:tcPr>
            <w:tcW w:w="7945" w:type="dxa"/>
            <w:gridSpan w:val="4"/>
            <w:vAlign w:val="center"/>
          </w:tcPr>
          <w:p w:rsidR="00FC1524" w:rsidRDefault="00FC1524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创意说明：</w:t>
            </w:r>
          </w:p>
          <w:p w:rsidR="00FC1524" w:rsidRDefault="00FC1524">
            <w:pPr>
              <w:rPr>
                <w:szCs w:val="21"/>
              </w:rPr>
            </w:pPr>
          </w:p>
          <w:p w:rsidR="00FC1524" w:rsidRDefault="00FC1524">
            <w:pPr>
              <w:rPr>
                <w:szCs w:val="21"/>
              </w:rPr>
            </w:pPr>
          </w:p>
          <w:p w:rsidR="00FC1524" w:rsidRDefault="00FC1524">
            <w:pPr>
              <w:rPr>
                <w:szCs w:val="21"/>
              </w:rPr>
            </w:pPr>
          </w:p>
        </w:tc>
        <w:tc>
          <w:tcPr>
            <w:tcW w:w="6229" w:type="dxa"/>
            <w:gridSpan w:val="6"/>
            <w:vAlign w:val="center"/>
          </w:tcPr>
          <w:p w:rsidR="00FC1524" w:rsidRDefault="00FC1524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参赛单位盖章：</w:t>
            </w:r>
          </w:p>
          <w:p w:rsidR="00FC1524" w:rsidRDefault="00FC1524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负责人签字：</w:t>
            </w:r>
          </w:p>
          <w:p w:rsidR="00FC1524" w:rsidRDefault="00FC1524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（承诺参评作品为原创作品，拥有全部版权和知识产权，如有争议自行负责）</w:t>
            </w:r>
          </w:p>
        </w:tc>
      </w:tr>
    </w:tbl>
    <w:p w:rsidR="00FC1524" w:rsidRDefault="00FC1524">
      <w:pPr>
        <w:rPr>
          <w:rFonts w:eastAsia="方正仿宋简体"/>
          <w:sz w:val="18"/>
          <w:szCs w:val="18"/>
        </w:rPr>
      </w:pPr>
    </w:p>
    <w:sectPr w:rsidR="00FC1524" w:rsidSect="00724DD2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524" w:rsidRDefault="00FC1524" w:rsidP="00724DD2">
      <w:r>
        <w:separator/>
      </w:r>
    </w:p>
  </w:endnote>
  <w:endnote w:type="continuationSeparator" w:id="1">
    <w:p w:rsidR="00FC1524" w:rsidRDefault="00FC1524" w:rsidP="00724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24" w:rsidRDefault="00FC15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1524" w:rsidRDefault="00FC15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24" w:rsidRDefault="00FC15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FC1524" w:rsidRDefault="00FC15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524" w:rsidRDefault="00FC1524" w:rsidP="00724DD2">
      <w:r>
        <w:separator/>
      </w:r>
    </w:p>
  </w:footnote>
  <w:footnote w:type="continuationSeparator" w:id="1">
    <w:p w:rsidR="00FC1524" w:rsidRDefault="00FC1524" w:rsidP="00724D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CB11C6C"/>
    <w:rsid w:val="0000325F"/>
    <w:rsid w:val="0000611C"/>
    <w:rsid w:val="000A2272"/>
    <w:rsid w:val="000A3FAF"/>
    <w:rsid w:val="000A4DA6"/>
    <w:rsid w:val="000F0244"/>
    <w:rsid w:val="0010429C"/>
    <w:rsid w:val="00112FE6"/>
    <w:rsid w:val="001968EC"/>
    <w:rsid w:val="001A38CE"/>
    <w:rsid w:val="001B40C6"/>
    <w:rsid w:val="001C6BB8"/>
    <w:rsid w:val="001E48ED"/>
    <w:rsid w:val="002130A6"/>
    <w:rsid w:val="00216380"/>
    <w:rsid w:val="0022004C"/>
    <w:rsid w:val="0025155E"/>
    <w:rsid w:val="00277105"/>
    <w:rsid w:val="00282732"/>
    <w:rsid w:val="002A1557"/>
    <w:rsid w:val="002A4E77"/>
    <w:rsid w:val="002B31A6"/>
    <w:rsid w:val="002E0BA4"/>
    <w:rsid w:val="002E541D"/>
    <w:rsid w:val="003001F0"/>
    <w:rsid w:val="00332D09"/>
    <w:rsid w:val="00353784"/>
    <w:rsid w:val="003B2B10"/>
    <w:rsid w:val="003C79E5"/>
    <w:rsid w:val="003F08B6"/>
    <w:rsid w:val="00416641"/>
    <w:rsid w:val="00422C26"/>
    <w:rsid w:val="004308CD"/>
    <w:rsid w:val="00442369"/>
    <w:rsid w:val="0044616F"/>
    <w:rsid w:val="00446781"/>
    <w:rsid w:val="0046591B"/>
    <w:rsid w:val="004705C8"/>
    <w:rsid w:val="00476564"/>
    <w:rsid w:val="00481AD7"/>
    <w:rsid w:val="0049202E"/>
    <w:rsid w:val="004B4E7F"/>
    <w:rsid w:val="004E34C3"/>
    <w:rsid w:val="004F113B"/>
    <w:rsid w:val="00505FAB"/>
    <w:rsid w:val="00507515"/>
    <w:rsid w:val="0053591E"/>
    <w:rsid w:val="00545C59"/>
    <w:rsid w:val="00554549"/>
    <w:rsid w:val="00554E03"/>
    <w:rsid w:val="00555C7D"/>
    <w:rsid w:val="005665F3"/>
    <w:rsid w:val="005917EC"/>
    <w:rsid w:val="00596D16"/>
    <w:rsid w:val="005972F5"/>
    <w:rsid w:val="005A6BA7"/>
    <w:rsid w:val="005C1D74"/>
    <w:rsid w:val="005D2A7F"/>
    <w:rsid w:val="005E36BE"/>
    <w:rsid w:val="00622CAA"/>
    <w:rsid w:val="00626FEC"/>
    <w:rsid w:val="006316AF"/>
    <w:rsid w:val="00683B33"/>
    <w:rsid w:val="006876EC"/>
    <w:rsid w:val="00694D09"/>
    <w:rsid w:val="006B3972"/>
    <w:rsid w:val="00711AA7"/>
    <w:rsid w:val="00724DD2"/>
    <w:rsid w:val="00733ACA"/>
    <w:rsid w:val="007514E2"/>
    <w:rsid w:val="00766730"/>
    <w:rsid w:val="007674CE"/>
    <w:rsid w:val="00772402"/>
    <w:rsid w:val="0078748F"/>
    <w:rsid w:val="007B6C26"/>
    <w:rsid w:val="007C437B"/>
    <w:rsid w:val="007C4ACB"/>
    <w:rsid w:val="007C7843"/>
    <w:rsid w:val="007F0910"/>
    <w:rsid w:val="0084169F"/>
    <w:rsid w:val="00855B26"/>
    <w:rsid w:val="00866259"/>
    <w:rsid w:val="008826E0"/>
    <w:rsid w:val="008A01BE"/>
    <w:rsid w:val="008A25D3"/>
    <w:rsid w:val="008C49AF"/>
    <w:rsid w:val="008F01CC"/>
    <w:rsid w:val="008F5C01"/>
    <w:rsid w:val="00916B46"/>
    <w:rsid w:val="009562F9"/>
    <w:rsid w:val="00960129"/>
    <w:rsid w:val="00986AA6"/>
    <w:rsid w:val="009A3426"/>
    <w:rsid w:val="009B05C9"/>
    <w:rsid w:val="009C0801"/>
    <w:rsid w:val="009D78EA"/>
    <w:rsid w:val="009F1D32"/>
    <w:rsid w:val="00A2734C"/>
    <w:rsid w:val="00A31848"/>
    <w:rsid w:val="00A3237C"/>
    <w:rsid w:val="00A67AA7"/>
    <w:rsid w:val="00AA1915"/>
    <w:rsid w:val="00AA2471"/>
    <w:rsid w:val="00AB4DFA"/>
    <w:rsid w:val="00AC33AA"/>
    <w:rsid w:val="00B1325E"/>
    <w:rsid w:val="00B3449C"/>
    <w:rsid w:val="00B40FD5"/>
    <w:rsid w:val="00B42696"/>
    <w:rsid w:val="00B94C32"/>
    <w:rsid w:val="00BC0CE4"/>
    <w:rsid w:val="00C01A9B"/>
    <w:rsid w:val="00C027E1"/>
    <w:rsid w:val="00C154CB"/>
    <w:rsid w:val="00C213C1"/>
    <w:rsid w:val="00C232D3"/>
    <w:rsid w:val="00C37A4C"/>
    <w:rsid w:val="00C55E8E"/>
    <w:rsid w:val="00C7715F"/>
    <w:rsid w:val="00C77596"/>
    <w:rsid w:val="00C91248"/>
    <w:rsid w:val="00CA2BBB"/>
    <w:rsid w:val="00CB449F"/>
    <w:rsid w:val="00CB4614"/>
    <w:rsid w:val="00CC0514"/>
    <w:rsid w:val="00CC5EB3"/>
    <w:rsid w:val="00CD70E0"/>
    <w:rsid w:val="00CD72BA"/>
    <w:rsid w:val="00CD74A0"/>
    <w:rsid w:val="00D04F62"/>
    <w:rsid w:val="00D062F2"/>
    <w:rsid w:val="00D14955"/>
    <w:rsid w:val="00D3746F"/>
    <w:rsid w:val="00D54B41"/>
    <w:rsid w:val="00D614BD"/>
    <w:rsid w:val="00D76D3A"/>
    <w:rsid w:val="00D81AAB"/>
    <w:rsid w:val="00DA2BEB"/>
    <w:rsid w:val="00DB04FB"/>
    <w:rsid w:val="00DB119D"/>
    <w:rsid w:val="00DF1036"/>
    <w:rsid w:val="00DF1279"/>
    <w:rsid w:val="00DF48F6"/>
    <w:rsid w:val="00E053B0"/>
    <w:rsid w:val="00E215FC"/>
    <w:rsid w:val="00E21874"/>
    <w:rsid w:val="00E66C8B"/>
    <w:rsid w:val="00E746DC"/>
    <w:rsid w:val="00E8328E"/>
    <w:rsid w:val="00ED5F8B"/>
    <w:rsid w:val="00ED662F"/>
    <w:rsid w:val="00EE5645"/>
    <w:rsid w:val="00EE5BC4"/>
    <w:rsid w:val="00F14238"/>
    <w:rsid w:val="00F5042C"/>
    <w:rsid w:val="00F64A4D"/>
    <w:rsid w:val="00F82005"/>
    <w:rsid w:val="00F8305D"/>
    <w:rsid w:val="00FB5AA3"/>
    <w:rsid w:val="00FB6BA2"/>
    <w:rsid w:val="00FC1524"/>
    <w:rsid w:val="00FC16C0"/>
    <w:rsid w:val="00FE3F37"/>
    <w:rsid w:val="00FF4765"/>
    <w:rsid w:val="022E63E5"/>
    <w:rsid w:val="023B252B"/>
    <w:rsid w:val="077D60F9"/>
    <w:rsid w:val="17AD154C"/>
    <w:rsid w:val="1CB11C6C"/>
    <w:rsid w:val="2A6D257A"/>
    <w:rsid w:val="381D3219"/>
    <w:rsid w:val="41637176"/>
    <w:rsid w:val="53FE422E"/>
    <w:rsid w:val="55C27E51"/>
    <w:rsid w:val="69F9618C"/>
    <w:rsid w:val="74CF50AC"/>
    <w:rsid w:val="75EF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 w:semiHidden="0" w:uiPriority="0" w:unhideWhenUsed="0"/>
    <w:lsdException w:name="HTML Bottom of Form" w:locked="0" w:semiHidden="0" w:uiPriority="0" w:unhideWhenUsed="0"/>
    <w:lsdException w:name="No List" w:locked="0" w:semiHidden="0" w:uiPriority="0" w:unhideWhenUsed="0"/>
    <w:lsdException w:name="Outline List 1" w:locked="0" w:semiHidden="0" w:uiPriority="0" w:unhideWhenUsed="0"/>
    <w:lsdException w:name="Outline List 2" w:locked="0" w:semiHidden="0" w:uiPriority="0" w:unhideWhenUsed="0"/>
    <w:lsdException w:name="Outline List 3" w:locked="0" w:semiHidden="0" w:uiPriority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24DD2"/>
    <w:pPr>
      <w:widowControl w:val="0"/>
      <w:jc w:val="both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24DD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4DD2"/>
    <w:rPr>
      <w:rFonts w:ascii="宋体" w:eastAsia="宋体" w:cs="宋体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semiHidden/>
    <w:rsid w:val="00724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24DD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724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4DD2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724DD2"/>
    <w:pPr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rsid w:val="00724DD2"/>
    <w:rPr>
      <w:rFonts w:cs="Times New Roman"/>
      <w:b/>
    </w:rPr>
  </w:style>
  <w:style w:type="character" w:styleId="PageNumber">
    <w:name w:val="page number"/>
    <w:basedOn w:val="DefaultParagraphFont"/>
    <w:uiPriority w:val="99"/>
    <w:locked/>
    <w:rsid w:val="00724DD2"/>
    <w:rPr>
      <w:rFonts w:cs="Times New Roman"/>
    </w:rPr>
  </w:style>
  <w:style w:type="character" w:styleId="Hyperlink">
    <w:name w:val="Hyperlink"/>
    <w:basedOn w:val="DefaultParagraphFont"/>
    <w:uiPriority w:val="99"/>
    <w:rsid w:val="00724DD2"/>
    <w:rPr>
      <w:rFonts w:cs="Times New Roman"/>
      <w:color w:val="0000FF"/>
      <w:u w:val="single"/>
    </w:rPr>
  </w:style>
  <w:style w:type="character" w:customStyle="1" w:styleId="time">
    <w:name w:val="time"/>
    <w:basedOn w:val="DefaultParagraphFont"/>
    <w:uiPriority w:val="99"/>
    <w:rsid w:val="00724DD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locked/>
    <w:rsid w:val="00CA2BB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7DB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342</TotalTime>
  <Pages>10</Pages>
  <Words>540</Words>
  <Characters>3084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关于组织开展“辉煌七十载 逐梦新时代”</dc:title>
  <dc:subject/>
  <dc:creator>asus</dc:creator>
  <cp:keywords/>
  <dc:description/>
  <cp:lastModifiedBy>Windows 用户</cp:lastModifiedBy>
  <cp:revision>39</cp:revision>
  <cp:lastPrinted>2019-05-23T00:33:00Z</cp:lastPrinted>
  <dcterms:created xsi:type="dcterms:W3CDTF">2019-05-10T00:33:00Z</dcterms:created>
  <dcterms:modified xsi:type="dcterms:W3CDTF">2019-05-23T00:42:00Z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